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ind w:firstLine="562" w:firstLineChars="100"/>
        <w:jc w:val="center"/>
        <w:rPr>
          <w:rFonts w:ascii="宋体" w:hAnsi="宋体" w:cs="Times New Roman"/>
          <w:b/>
          <w:sz w:val="56"/>
          <w:szCs w:val="52"/>
        </w:rPr>
      </w:pPr>
      <w:bookmarkStart w:id="0" w:name="_Toc19788"/>
      <w:r>
        <w:rPr>
          <w:rFonts w:ascii="宋体" w:hAnsi="宋体" w:cs="Times New Roman"/>
          <w:b/>
          <w:sz w:val="56"/>
          <w:szCs w:val="52"/>
        </w:rPr>
        <w:drawing>
          <wp:inline distT="0" distB="0" distL="0" distR="0">
            <wp:extent cx="3181350" cy="1009650"/>
            <wp:effectExtent l="0" t="0" r="0" b="0"/>
            <wp:docPr id="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89212" cy="101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562" w:firstLineChars="100"/>
        <w:rPr>
          <w:rFonts w:ascii="宋体" w:hAnsi="宋体" w:cs="Times New Roman"/>
          <w:b/>
          <w:sz w:val="56"/>
          <w:szCs w:val="52"/>
        </w:rPr>
      </w:pPr>
      <w:r>
        <w:rPr>
          <w:rFonts w:hint="eastAsia" w:ascii="宋体" w:hAnsi="宋体" w:cs="Times New Roman"/>
          <w:b/>
          <w:sz w:val="56"/>
          <w:szCs w:val="52"/>
        </w:rPr>
        <w:t>维普毕业设计（论文）管理系统</w:t>
      </w:r>
    </w:p>
    <w:p>
      <w:pPr>
        <w:spacing w:line="360" w:lineRule="auto"/>
        <w:rPr>
          <w:rFonts w:ascii="宋体" w:hAnsi="宋体" w:cs="Times New Roman"/>
        </w:rPr>
      </w:pPr>
    </w:p>
    <w:p>
      <w:pPr>
        <w:spacing w:line="360" w:lineRule="auto"/>
        <w:jc w:val="center"/>
        <w:rPr>
          <w:rFonts w:hint="default" w:ascii="宋体" w:hAnsi="宋体" w:cs="Times New Roman" w:eastAsiaTheme="minorEastAsia"/>
          <w:sz w:val="36"/>
          <w:szCs w:val="36"/>
          <w:lang w:val="en-US" w:eastAsia="zh-CN"/>
        </w:rPr>
      </w:pPr>
      <w:r>
        <w:rPr>
          <w:rFonts w:hint="eastAsia" w:ascii="宋体" w:hAnsi="宋体" w:cs="Times New Roman"/>
          <w:sz w:val="36"/>
          <w:szCs w:val="36"/>
          <w:lang w:val="en-US" w:eastAsia="zh-CN"/>
        </w:rPr>
        <w:t>广州理工学院</w:t>
      </w:r>
    </w:p>
    <w:p>
      <w:pPr>
        <w:spacing w:line="360" w:lineRule="auto"/>
        <w:rPr>
          <w:rFonts w:ascii="宋体" w:hAnsi="宋体" w:cs="Times New Roman"/>
        </w:rPr>
      </w:pPr>
    </w:p>
    <w:p>
      <w:pPr>
        <w:spacing w:line="360" w:lineRule="auto"/>
        <w:rPr>
          <w:rFonts w:ascii="宋体" w:hAnsi="宋体" w:cs="Times New Roman"/>
        </w:rPr>
      </w:pPr>
    </w:p>
    <w:p>
      <w:pPr>
        <w:spacing w:line="360" w:lineRule="auto"/>
        <w:rPr>
          <w:rFonts w:ascii="宋体" w:hAnsi="宋体" w:cs="Times New Roman"/>
        </w:rPr>
      </w:pPr>
    </w:p>
    <w:p>
      <w:pPr>
        <w:spacing w:line="360" w:lineRule="auto"/>
        <w:rPr>
          <w:rFonts w:ascii="宋体" w:hAnsi="宋体" w:cs="Times New Roman"/>
        </w:rPr>
      </w:pPr>
    </w:p>
    <w:p>
      <w:pPr>
        <w:spacing w:line="360" w:lineRule="auto"/>
        <w:rPr>
          <w:rFonts w:ascii="宋体" w:hAnsi="宋体" w:cs="Times New Roman"/>
        </w:rPr>
      </w:pPr>
    </w:p>
    <w:p>
      <w:pPr>
        <w:spacing w:line="360" w:lineRule="auto"/>
        <w:jc w:val="center"/>
        <w:rPr>
          <w:rFonts w:ascii="宋体" w:hAnsi="宋体" w:cs="Times New Roman"/>
          <w:b/>
          <w:sz w:val="56"/>
          <w:szCs w:val="52"/>
        </w:rPr>
      </w:pPr>
      <w:r>
        <w:rPr>
          <w:rFonts w:hint="eastAsia" w:ascii="宋体" w:hAnsi="宋体" w:cs="Times New Roman"/>
          <w:b/>
          <w:sz w:val="56"/>
          <w:szCs w:val="52"/>
        </w:rPr>
        <w:t>用户操作手册</w:t>
      </w:r>
    </w:p>
    <w:p>
      <w:pPr>
        <w:spacing w:line="360" w:lineRule="auto"/>
        <w:jc w:val="center"/>
        <w:rPr>
          <w:rFonts w:ascii="宋体" w:hAnsi="宋体" w:cs="Times New Roman"/>
          <w:b/>
          <w:sz w:val="48"/>
          <w:szCs w:val="52"/>
        </w:rPr>
      </w:pPr>
      <w:r>
        <w:rPr>
          <w:rFonts w:hint="eastAsia" w:ascii="宋体" w:hAnsi="宋体" w:cs="Times New Roman"/>
          <w:b/>
          <w:sz w:val="48"/>
          <w:szCs w:val="52"/>
        </w:rPr>
        <w:t>（完整流程操作）</w:t>
      </w:r>
    </w:p>
    <w:p>
      <w:pPr>
        <w:spacing w:line="360" w:lineRule="auto"/>
        <w:rPr>
          <w:rFonts w:ascii="宋体" w:hAnsi="宋体" w:cs="Times New Roman"/>
        </w:rPr>
      </w:pPr>
    </w:p>
    <w:p>
      <w:pPr>
        <w:spacing w:line="360" w:lineRule="auto"/>
        <w:rPr>
          <w:rFonts w:ascii="宋体" w:hAnsi="宋体" w:cs="Times New Roman"/>
        </w:rPr>
      </w:pPr>
    </w:p>
    <w:p>
      <w:pPr>
        <w:spacing w:line="360" w:lineRule="auto"/>
        <w:rPr>
          <w:rFonts w:ascii="宋体" w:hAnsi="宋体" w:cs="Times New Roman"/>
        </w:rPr>
      </w:pPr>
    </w:p>
    <w:p>
      <w:pPr>
        <w:spacing w:line="360" w:lineRule="auto"/>
        <w:rPr>
          <w:rFonts w:ascii="宋体" w:hAnsi="宋体" w:cs="Times New Roman"/>
        </w:rPr>
      </w:pPr>
    </w:p>
    <w:p>
      <w:pPr>
        <w:spacing w:line="360" w:lineRule="auto"/>
        <w:rPr>
          <w:rFonts w:ascii="宋体" w:hAnsi="宋体" w:cs="Times New Roman"/>
        </w:rPr>
      </w:pPr>
    </w:p>
    <w:p>
      <w:pPr>
        <w:spacing w:line="360" w:lineRule="auto"/>
        <w:rPr>
          <w:rFonts w:ascii="宋体" w:hAnsi="宋体" w:cs="Times New Roman"/>
        </w:rPr>
      </w:pPr>
    </w:p>
    <w:p>
      <w:pPr>
        <w:spacing w:line="360" w:lineRule="auto"/>
        <w:rPr>
          <w:rFonts w:ascii="宋体" w:hAnsi="宋体" w:cs="Times New Roman"/>
        </w:rPr>
      </w:pPr>
    </w:p>
    <w:p>
      <w:pPr>
        <w:spacing w:line="360" w:lineRule="auto"/>
        <w:jc w:val="center"/>
        <w:rPr>
          <w:rFonts w:ascii="宋体" w:hAnsi="宋体" w:cs="Times New Roman"/>
          <w:sz w:val="30"/>
          <w:szCs w:val="30"/>
        </w:rPr>
      </w:pPr>
      <w:r>
        <w:rPr>
          <w:rFonts w:hint="eastAsia" w:ascii="宋体" w:hAnsi="宋体" w:cs="Times New Roman"/>
          <w:sz w:val="30"/>
          <w:szCs w:val="30"/>
        </w:rPr>
        <w:t>重庆泛语科技有限公司</w:t>
      </w:r>
    </w:p>
    <w:p>
      <w:pPr>
        <w:spacing w:line="360" w:lineRule="auto"/>
        <w:jc w:val="center"/>
        <w:rPr>
          <w:rFonts w:ascii="宋体" w:hAnsi="宋体" w:cs="Times New Roman"/>
          <w:sz w:val="30"/>
          <w:szCs w:val="30"/>
        </w:rPr>
      </w:pPr>
      <w:r>
        <w:rPr>
          <w:rFonts w:hint="eastAsia" w:ascii="宋体" w:hAnsi="宋体" w:cs="Times New Roman"/>
          <w:sz w:val="30"/>
          <w:szCs w:val="30"/>
        </w:rPr>
        <w:t>二〇二</w:t>
      </w:r>
      <w:r>
        <w:rPr>
          <w:rFonts w:hint="eastAsia" w:ascii="宋体" w:hAnsi="宋体" w:cs="Times New Roman"/>
          <w:sz w:val="30"/>
          <w:szCs w:val="30"/>
          <w:lang w:val="en-US" w:eastAsia="zh-CN"/>
        </w:rPr>
        <w:t>二</w:t>
      </w:r>
      <w:r>
        <w:rPr>
          <w:rFonts w:hint="eastAsia" w:ascii="宋体" w:hAnsi="宋体" w:cs="Times New Roman"/>
          <w:sz w:val="30"/>
          <w:szCs w:val="30"/>
        </w:rPr>
        <w:t>年</w:t>
      </w:r>
      <w:r>
        <w:rPr>
          <w:rFonts w:hint="eastAsia" w:ascii="宋体" w:hAnsi="宋体" w:cs="Times New Roman"/>
          <w:sz w:val="30"/>
          <w:szCs w:val="30"/>
          <w:lang w:val="en-US" w:eastAsia="zh-CN"/>
        </w:rPr>
        <w:t>十</w:t>
      </w:r>
      <w:r>
        <w:rPr>
          <w:rFonts w:hint="eastAsia" w:ascii="宋体" w:hAnsi="宋体" w:cs="Times New Roman"/>
          <w:sz w:val="30"/>
          <w:szCs w:val="30"/>
        </w:rPr>
        <w:t>月</w:t>
      </w:r>
      <w:r>
        <w:rPr>
          <w:rFonts w:hint="eastAsia" w:ascii="宋体" w:hAnsi="宋体" w:cs="Times New Roman"/>
          <w:sz w:val="30"/>
          <w:szCs w:val="30"/>
          <w:lang w:val="en-US" w:eastAsia="zh-CN"/>
        </w:rPr>
        <w:t>十七</w:t>
      </w:r>
      <w:r>
        <w:rPr>
          <w:rFonts w:hint="eastAsia" w:ascii="宋体" w:hAnsi="宋体" w:cs="Times New Roman"/>
          <w:sz w:val="30"/>
          <w:szCs w:val="30"/>
        </w:rPr>
        <w:t>日</w:t>
      </w:r>
    </w:p>
    <w:p>
      <w:pPr>
        <w:snapToGrid w:val="0"/>
        <w:spacing w:line="360" w:lineRule="auto"/>
        <w:jc w:val="center"/>
        <w:rPr>
          <w:rFonts w:ascii="宋体" w:hAnsi="宋体" w:cs="Times New Roman"/>
          <w:b/>
          <w:sz w:val="48"/>
          <w:szCs w:val="52"/>
        </w:rPr>
      </w:pPr>
    </w:p>
    <w:bookmarkEnd w:id="0"/>
    <w:sdt>
      <w:sdtPr>
        <w:rPr>
          <w:rFonts w:asciiTheme="minorHAnsi" w:hAnsiTheme="minorHAnsi" w:eastAsiaTheme="minorEastAsia" w:cstheme="minorBidi"/>
          <w:color w:val="auto"/>
          <w:kern w:val="2"/>
          <w:sz w:val="21"/>
          <w:szCs w:val="24"/>
          <w:lang w:val="zh-CN"/>
        </w:rPr>
        <w:id w:val="-1478606850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zh-CN"/>
        </w:rPr>
      </w:sdtEndPr>
      <w:sdtContent>
        <w:p>
          <w:pPr>
            <w:pStyle w:val="15"/>
            <w:spacing w:before="0" w:line="360" w:lineRule="auto"/>
          </w:pPr>
          <w:r>
            <w:rPr>
              <w:lang w:val="zh-CN"/>
            </w:rPr>
            <w:t>目录</w:t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_Toc6940 </w:instrText>
          </w:r>
          <w:r>
            <w:fldChar w:fldCharType="separate"/>
          </w:r>
          <w:r>
            <w:rPr>
              <w:rFonts w:hint="default"/>
            </w:rPr>
            <w:t xml:space="preserve">一、 </w:t>
          </w:r>
          <w:r>
            <w:rPr>
              <w:rFonts w:hint="eastAsia"/>
            </w:rPr>
            <w:t>系统登录</w:t>
          </w:r>
          <w:r>
            <w:tab/>
          </w:r>
          <w:r>
            <w:fldChar w:fldCharType="begin"/>
          </w:r>
          <w:r>
            <w:instrText xml:space="preserve"> PAGEREF _Toc6940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_Toc1260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二、个人信息填写</w:t>
          </w:r>
          <w:r>
            <w:tab/>
          </w:r>
          <w:r>
            <w:fldChar w:fldCharType="begin"/>
          </w:r>
          <w:r>
            <w:instrText xml:space="preserve"> PAGEREF _Toc1260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_Toc10696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三、系统主流程及操作方法</w:t>
          </w:r>
          <w:r>
            <w:tab/>
          </w:r>
          <w:r>
            <w:fldChar w:fldCharType="begin"/>
          </w:r>
          <w:r>
            <w:instrText xml:space="preserve"> PAGEREF _Toc10696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_Toc3454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1</w:t>
          </w:r>
          <w:r>
            <w:rPr>
              <w:rFonts w:hint="eastAsia"/>
              <w:szCs w:val="32"/>
            </w:rPr>
            <w:t>、指导教师申报课题（申报课题的第</w:t>
          </w:r>
          <w:r>
            <w:rPr>
              <w:rFonts w:hint="eastAsia"/>
              <w:szCs w:val="32"/>
              <w:lang w:val="en-US" w:eastAsia="zh-CN"/>
            </w:rPr>
            <w:t>一</w:t>
          </w:r>
          <w:r>
            <w:rPr>
              <w:rFonts w:hint="eastAsia"/>
              <w:szCs w:val="32"/>
            </w:rPr>
            <w:t>种方式）</w:t>
          </w:r>
          <w:r>
            <w:tab/>
          </w:r>
          <w:r>
            <w:fldChar w:fldCharType="begin"/>
          </w:r>
          <w:r>
            <w:instrText xml:space="preserve"> PAGEREF _Toc3454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_Toc16364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2</w:t>
          </w:r>
          <w:r>
            <w:rPr>
              <w:rFonts w:hint="eastAsia"/>
              <w:szCs w:val="32"/>
            </w:rPr>
            <w:t>、</w:t>
          </w:r>
          <w:r>
            <w:rPr>
              <w:rFonts w:hint="eastAsia"/>
              <w:szCs w:val="32"/>
              <w:lang w:val="en-US" w:eastAsia="zh-CN"/>
            </w:rPr>
            <w:t>系</w:t>
          </w:r>
          <w:r>
            <w:rPr>
              <w:rFonts w:hint="eastAsia"/>
              <w:szCs w:val="32"/>
            </w:rPr>
            <w:t>主任审核课题</w:t>
          </w:r>
          <w:r>
            <w:tab/>
          </w:r>
          <w:r>
            <w:fldChar w:fldCharType="begin"/>
          </w:r>
          <w:r>
            <w:instrText xml:space="preserve"> PAGEREF _Toc16364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_Toc21152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3</w:t>
          </w:r>
          <w:r>
            <w:rPr>
              <w:rFonts w:hint="eastAsia"/>
              <w:szCs w:val="32"/>
            </w:rPr>
            <w:t>、</w:t>
          </w:r>
          <w:r>
            <w:rPr>
              <w:rFonts w:hint="eastAsia"/>
              <w:szCs w:val="32"/>
              <w:lang w:val="en-US" w:eastAsia="zh-CN"/>
            </w:rPr>
            <w:t>教学院长</w:t>
          </w:r>
          <w:r>
            <w:rPr>
              <w:rFonts w:hint="eastAsia"/>
              <w:szCs w:val="32"/>
            </w:rPr>
            <w:t>审核课题</w:t>
          </w:r>
          <w:r>
            <w:tab/>
          </w:r>
          <w:r>
            <w:fldChar w:fldCharType="begin"/>
          </w:r>
          <w:r>
            <w:instrText xml:space="preserve"> PAGEREF _Toc21152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_Toc5243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4、教务员</w:t>
          </w:r>
          <w:r>
            <w:rPr>
              <w:rFonts w:hint="eastAsia"/>
              <w:szCs w:val="32"/>
            </w:rPr>
            <w:t>导入课题（申报课题的第</w:t>
          </w:r>
          <w:r>
            <w:rPr>
              <w:rFonts w:hint="eastAsia"/>
              <w:szCs w:val="32"/>
              <w:lang w:val="en-US" w:eastAsia="zh-CN"/>
            </w:rPr>
            <w:t>二</w:t>
          </w:r>
          <w:r>
            <w:rPr>
              <w:rFonts w:hint="eastAsia"/>
              <w:szCs w:val="32"/>
            </w:rPr>
            <w:t>种方式）</w:t>
          </w:r>
          <w:r>
            <w:tab/>
          </w:r>
          <w:r>
            <w:fldChar w:fldCharType="begin"/>
          </w:r>
          <w:r>
            <w:instrText xml:space="preserve"> PAGEREF _Toc5243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_Toc14643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5、教务员</w:t>
          </w:r>
          <w:r>
            <w:rPr>
              <w:rFonts w:hint="eastAsia"/>
              <w:szCs w:val="32"/>
            </w:rPr>
            <w:t>导入课题和选题（申报课题的第三种方式）</w:t>
          </w:r>
          <w:r>
            <w:tab/>
          </w:r>
          <w:r>
            <w:fldChar w:fldCharType="begin"/>
          </w:r>
          <w:r>
            <w:instrText xml:space="preserve"> PAGEREF _Toc14643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_Toc17317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</w:rPr>
            <w:t>6、学生选题</w:t>
          </w:r>
          <w:r>
            <w:tab/>
          </w:r>
          <w:r>
            <w:fldChar w:fldCharType="begin"/>
          </w:r>
          <w:r>
            <w:instrText xml:space="preserve"> PAGEREF _Toc17317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_Toc21551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</w:rPr>
            <w:t>7、指导教师审核选题</w:t>
          </w:r>
          <w:r>
            <w:tab/>
          </w:r>
          <w:r>
            <w:fldChar w:fldCharType="begin"/>
          </w:r>
          <w:r>
            <w:instrText xml:space="preserve"> PAGEREF _Toc21551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_Toc1506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8</w:t>
          </w:r>
          <w:r>
            <w:rPr>
              <w:rFonts w:hint="eastAsia"/>
              <w:szCs w:val="32"/>
            </w:rPr>
            <w:t>、</w:t>
          </w:r>
          <w:r>
            <w:rPr>
              <w:rFonts w:hint="eastAsia"/>
              <w:szCs w:val="32"/>
              <w:lang w:val="en-US" w:eastAsia="zh-CN"/>
            </w:rPr>
            <w:t>教务员批量导入</w:t>
          </w:r>
          <w:r>
            <w:rPr>
              <w:rFonts w:hint="eastAsia"/>
              <w:szCs w:val="32"/>
            </w:rPr>
            <w:t>选题</w:t>
          </w:r>
          <w:r>
            <w:tab/>
          </w:r>
          <w:r>
            <w:fldChar w:fldCharType="begin"/>
          </w:r>
          <w:r>
            <w:instrText xml:space="preserve"> PAGEREF _Toc1506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_Toc11784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9</w:t>
          </w:r>
          <w:r>
            <w:rPr>
              <w:rFonts w:hint="eastAsia"/>
              <w:szCs w:val="32"/>
            </w:rPr>
            <w:t>、指导教师下达任务书</w:t>
          </w:r>
          <w:r>
            <w:tab/>
          </w:r>
          <w:r>
            <w:fldChar w:fldCharType="begin"/>
          </w:r>
          <w:r>
            <w:instrText xml:space="preserve"> PAGEREF _Toc11784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_Toc2118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10</w:t>
          </w:r>
          <w:r>
            <w:rPr>
              <w:rFonts w:hint="eastAsia"/>
              <w:szCs w:val="32"/>
            </w:rPr>
            <w:t>、</w:t>
          </w:r>
          <w:r>
            <w:rPr>
              <w:rFonts w:hint="eastAsia"/>
              <w:szCs w:val="32"/>
              <w:lang w:val="en-US" w:eastAsia="zh-CN"/>
            </w:rPr>
            <w:t>系主任审核</w:t>
          </w:r>
          <w:r>
            <w:rPr>
              <w:rFonts w:hint="eastAsia"/>
              <w:szCs w:val="32"/>
            </w:rPr>
            <w:t>任务书</w:t>
          </w:r>
          <w:r>
            <w:tab/>
          </w:r>
          <w:r>
            <w:fldChar w:fldCharType="begin"/>
          </w:r>
          <w:r>
            <w:instrText xml:space="preserve"> PAGEREF _Toc2118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_Toc8747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11</w:t>
          </w:r>
          <w:r>
            <w:rPr>
              <w:rFonts w:hint="eastAsia"/>
              <w:szCs w:val="32"/>
            </w:rPr>
            <w:t>、</w:t>
          </w:r>
          <w:r>
            <w:rPr>
              <w:rFonts w:hint="eastAsia"/>
              <w:szCs w:val="32"/>
              <w:lang w:val="en-US" w:eastAsia="zh-CN"/>
            </w:rPr>
            <w:t>教学院长审核</w:t>
          </w:r>
          <w:r>
            <w:rPr>
              <w:rFonts w:hint="eastAsia"/>
              <w:szCs w:val="32"/>
            </w:rPr>
            <w:t>任务书</w:t>
          </w:r>
          <w:r>
            <w:tab/>
          </w:r>
          <w:r>
            <w:fldChar w:fldCharType="begin"/>
          </w:r>
          <w:r>
            <w:instrText xml:space="preserve"> PAGEREF _Toc8747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_Toc14479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</w:rPr>
            <w:t>1</w:t>
          </w:r>
          <w:r>
            <w:rPr>
              <w:rFonts w:hint="eastAsia"/>
              <w:szCs w:val="32"/>
              <w:lang w:val="en-US" w:eastAsia="zh-CN"/>
            </w:rPr>
            <w:t>2</w:t>
          </w:r>
          <w:r>
            <w:rPr>
              <w:rFonts w:hint="eastAsia"/>
              <w:szCs w:val="32"/>
            </w:rPr>
            <w:t>、学生提交</w:t>
          </w:r>
          <w:r>
            <w:rPr>
              <w:rFonts w:hint="eastAsia"/>
              <w:szCs w:val="32"/>
              <w:lang w:val="en-US" w:eastAsia="zh-CN"/>
            </w:rPr>
            <w:t>开题报告</w:t>
          </w:r>
          <w:r>
            <w:tab/>
          </w:r>
          <w:r>
            <w:fldChar w:fldCharType="begin"/>
          </w:r>
          <w:r>
            <w:instrText xml:space="preserve"> PAGEREF _Toc14479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_Toc28505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</w:rPr>
            <w:t>1</w:t>
          </w:r>
          <w:r>
            <w:rPr>
              <w:rFonts w:hint="eastAsia"/>
              <w:szCs w:val="32"/>
              <w:lang w:val="en-US" w:eastAsia="zh-CN"/>
            </w:rPr>
            <w:t>3</w:t>
          </w:r>
          <w:r>
            <w:rPr>
              <w:rFonts w:hint="eastAsia"/>
              <w:szCs w:val="32"/>
            </w:rPr>
            <w:t>、指导教师审核</w:t>
          </w:r>
          <w:r>
            <w:rPr>
              <w:rFonts w:hint="eastAsia"/>
              <w:szCs w:val="32"/>
              <w:lang w:val="en-US" w:eastAsia="zh-CN"/>
            </w:rPr>
            <w:t>开题报告</w:t>
          </w:r>
          <w:r>
            <w:tab/>
          </w:r>
          <w:r>
            <w:fldChar w:fldCharType="begin"/>
          </w:r>
          <w:r>
            <w:instrText xml:space="preserve"> PAGEREF _Toc28505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_Toc10892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</w:rPr>
            <w:t>1</w:t>
          </w:r>
          <w:r>
            <w:rPr>
              <w:rFonts w:hint="eastAsia"/>
              <w:szCs w:val="32"/>
              <w:lang w:val="en-US" w:eastAsia="zh-CN"/>
            </w:rPr>
            <w:t>4</w:t>
          </w:r>
          <w:r>
            <w:rPr>
              <w:rFonts w:hint="eastAsia"/>
              <w:szCs w:val="32"/>
            </w:rPr>
            <w:t>、</w:t>
          </w:r>
          <w:r>
            <w:rPr>
              <w:rFonts w:hint="eastAsia"/>
              <w:szCs w:val="32"/>
              <w:lang w:val="en-US" w:eastAsia="zh-CN"/>
            </w:rPr>
            <w:t>系主任</w:t>
          </w:r>
          <w:r>
            <w:rPr>
              <w:rFonts w:hint="eastAsia"/>
              <w:szCs w:val="32"/>
            </w:rPr>
            <w:t>审核</w:t>
          </w:r>
          <w:r>
            <w:rPr>
              <w:rFonts w:hint="eastAsia"/>
              <w:szCs w:val="32"/>
              <w:lang w:val="en-US" w:eastAsia="zh-CN"/>
            </w:rPr>
            <w:t>开题报告</w:t>
          </w:r>
          <w:r>
            <w:tab/>
          </w:r>
          <w:r>
            <w:fldChar w:fldCharType="begin"/>
          </w:r>
          <w:r>
            <w:instrText xml:space="preserve"> PAGEREF _Toc10892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_Toc12782 </w:instrText>
          </w:r>
          <w:r>
            <w:rPr>
              <w:bCs/>
              <w:lang w:val="zh-CN"/>
            </w:rPr>
            <w:fldChar w:fldCharType="separate"/>
          </w:r>
          <w:r>
            <w:rPr>
              <w:szCs w:val="32"/>
            </w:rPr>
            <w:t>1</w:t>
          </w:r>
          <w:r>
            <w:rPr>
              <w:rFonts w:hint="eastAsia"/>
              <w:szCs w:val="32"/>
              <w:lang w:val="en-US" w:eastAsia="zh-CN"/>
            </w:rPr>
            <w:t>5</w:t>
          </w:r>
          <w:r>
            <w:rPr>
              <w:rFonts w:hint="eastAsia"/>
              <w:szCs w:val="32"/>
            </w:rPr>
            <w:t>、</w:t>
          </w:r>
          <w:r>
            <w:rPr>
              <w:rFonts w:hint="eastAsia"/>
              <w:szCs w:val="32"/>
              <w:lang w:val="en-US" w:eastAsia="zh-CN"/>
            </w:rPr>
            <w:t>学生提交草稿</w:t>
          </w:r>
          <w:r>
            <w:tab/>
          </w:r>
          <w:r>
            <w:fldChar w:fldCharType="begin"/>
          </w:r>
          <w:r>
            <w:instrText xml:space="preserve"> PAGEREF _Toc12782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_Toc10700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16、</w:t>
          </w:r>
          <w:r>
            <w:rPr>
              <w:rFonts w:hint="eastAsia"/>
              <w:szCs w:val="32"/>
            </w:rPr>
            <w:t>指导教师</w:t>
          </w:r>
          <w:r>
            <w:rPr>
              <w:rFonts w:hint="eastAsia"/>
              <w:szCs w:val="32"/>
              <w:lang w:val="en-US" w:eastAsia="zh-CN"/>
            </w:rPr>
            <w:t>审核草稿</w:t>
          </w:r>
          <w:r>
            <w:tab/>
          </w:r>
          <w:r>
            <w:fldChar w:fldCharType="begin"/>
          </w:r>
          <w:r>
            <w:instrText xml:space="preserve"> PAGEREF _Toc10700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_Toc11606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17、</w:t>
          </w:r>
          <w:r>
            <w:rPr>
              <w:rFonts w:hint="eastAsia"/>
              <w:szCs w:val="32"/>
            </w:rPr>
            <w:t>指导教师</w:t>
          </w:r>
          <w:r>
            <w:rPr>
              <w:rFonts w:hint="eastAsia"/>
              <w:szCs w:val="32"/>
              <w:lang w:val="en-US" w:eastAsia="zh-CN"/>
            </w:rPr>
            <w:t>提交中期检查</w:t>
          </w:r>
          <w:r>
            <w:tab/>
          </w:r>
          <w:r>
            <w:fldChar w:fldCharType="begin"/>
          </w:r>
          <w:r>
            <w:instrText xml:space="preserve"> PAGEREF _Toc11606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_Toc25016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18、系主任审核中期检查</w:t>
          </w:r>
          <w:r>
            <w:tab/>
          </w:r>
          <w:r>
            <w:fldChar w:fldCharType="begin"/>
          </w:r>
          <w:r>
            <w:instrText xml:space="preserve"> PAGEREF _Toc25016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_Toc17987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19、教学院长审核中期检查</w:t>
          </w:r>
          <w:r>
            <w:tab/>
          </w:r>
          <w:r>
            <w:fldChar w:fldCharType="begin"/>
          </w:r>
          <w:r>
            <w:instrText xml:space="preserve"> PAGEREF _Toc17987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_Toc6018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20</w:t>
          </w:r>
          <w:r>
            <w:rPr>
              <w:rFonts w:hint="eastAsia"/>
              <w:szCs w:val="32"/>
            </w:rPr>
            <w:t>、学生提交论文初稿</w:t>
          </w:r>
          <w:r>
            <w:tab/>
          </w:r>
          <w:r>
            <w:fldChar w:fldCharType="begin"/>
          </w:r>
          <w:r>
            <w:instrText xml:space="preserve"> PAGEREF _Toc6018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_Toc23382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21</w:t>
          </w:r>
          <w:r>
            <w:rPr>
              <w:rFonts w:hint="eastAsia"/>
              <w:szCs w:val="32"/>
            </w:rPr>
            <w:t>、指导教师审核初稿</w:t>
          </w:r>
          <w:r>
            <w:tab/>
          </w:r>
          <w:r>
            <w:fldChar w:fldCharType="begin"/>
          </w:r>
          <w:r>
            <w:instrText xml:space="preserve"> PAGEREF _Toc23382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_Toc3218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22</w:t>
          </w:r>
          <w:r>
            <w:rPr>
              <w:rFonts w:hint="eastAsia"/>
              <w:szCs w:val="32"/>
            </w:rPr>
            <w:t>、学生提交</w:t>
          </w:r>
          <w:r>
            <w:rPr>
              <w:rFonts w:hint="eastAsia"/>
              <w:szCs w:val="32"/>
              <w:lang w:val="en-US" w:eastAsia="zh-CN"/>
            </w:rPr>
            <w:t>定稿</w:t>
          </w:r>
          <w:r>
            <w:tab/>
          </w:r>
          <w:r>
            <w:fldChar w:fldCharType="begin"/>
          </w:r>
          <w:r>
            <w:instrText xml:space="preserve"> PAGEREF _Toc3218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_Toc22626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23</w:t>
          </w:r>
          <w:r>
            <w:rPr>
              <w:rFonts w:hint="eastAsia"/>
              <w:szCs w:val="32"/>
            </w:rPr>
            <w:t>、指导教师审核</w:t>
          </w:r>
          <w:r>
            <w:rPr>
              <w:rFonts w:hint="eastAsia"/>
              <w:szCs w:val="32"/>
              <w:lang w:val="en-US" w:eastAsia="zh-CN"/>
            </w:rPr>
            <w:t>论定稿</w:t>
          </w:r>
          <w:r>
            <w:tab/>
          </w:r>
          <w:r>
            <w:fldChar w:fldCharType="begin"/>
          </w:r>
          <w:r>
            <w:instrText xml:space="preserve"> PAGEREF _Toc22626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_Toc5465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</w:rPr>
            <w:t>2</w:t>
          </w:r>
          <w:r>
            <w:rPr>
              <w:rFonts w:hint="eastAsia"/>
              <w:szCs w:val="32"/>
              <w:lang w:val="en-US" w:eastAsia="zh-CN"/>
            </w:rPr>
            <w:t>4</w:t>
          </w:r>
          <w:r>
            <w:rPr>
              <w:rFonts w:hint="eastAsia"/>
              <w:szCs w:val="32"/>
            </w:rPr>
            <w:t>、指导教师</w:t>
          </w:r>
          <w:r>
            <w:rPr>
              <w:rFonts w:hint="eastAsia"/>
              <w:szCs w:val="32"/>
              <w:lang w:val="en-US" w:eastAsia="zh-CN"/>
            </w:rPr>
            <w:t>进行定稿</w:t>
          </w:r>
          <w:r>
            <w:rPr>
              <w:rFonts w:hint="eastAsia"/>
              <w:szCs w:val="32"/>
            </w:rPr>
            <w:t>评分</w:t>
          </w:r>
          <w:r>
            <w:tab/>
          </w:r>
          <w:r>
            <w:fldChar w:fldCharType="begin"/>
          </w:r>
          <w:r>
            <w:instrText xml:space="preserve"> PAGEREF _Toc5465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</w:rPr>
            <w:t>2</w:t>
          </w:r>
          <w:r>
            <w:rPr>
              <w:rFonts w:hint="eastAsia"/>
              <w:szCs w:val="32"/>
              <w:lang w:val="en-US" w:eastAsia="zh-CN"/>
            </w:rPr>
            <w:t>5</w:t>
          </w:r>
          <w:r>
            <w:rPr>
              <w:rFonts w:hint="eastAsia"/>
              <w:szCs w:val="32"/>
            </w:rPr>
            <w:t>、</w:t>
          </w:r>
          <w:r>
            <w:rPr>
              <w:rFonts w:hint="eastAsia"/>
              <w:szCs w:val="32"/>
              <w:lang w:val="en-US" w:eastAsia="zh-CN"/>
            </w:rPr>
            <w:t>教务员</w:t>
          </w:r>
          <w:r>
            <w:rPr>
              <w:rFonts w:hint="eastAsia"/>
              <w:szCs w:val="32"/>
            </w:rPr>
            <w:t>分配评阅教师</w:t>
          </w:r>
          <w:r>
            <w:tab/>
          </w:r>
          <w:r>
            <w:fldChar w:fldCharType="begin"/>
          </w:r>
          <w:r>
            <w:instrText xml:space="preserve"> PAGEREF _Toc111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_Toc4014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</w:rPr>
            <w:t>2</w:t>
          </w:r>
          <w:r>
            <w:rPr>
              <w:rFonts w:hint="eastAsia"/>
              <w:szCs w:val="32"/>
              <w:lang w:val="en-US" w:eastAsia="zh-CN"/>
            </w:rPr>
            <w:t>6</w:t>
          </w:r>
          <w:r>
            <w:rPr>
              <w:rFonts w:hint="eastAsia"/>
              <w:szCs w:val="32"/>
            </w:rPr>
            <w:t>、评阅教师进行</w:t>
          </w:r>
          <w:r>
            <w:rPr>
              <w:rFonts w:hint="eastAsia"/>
              <w:szCs w:val="32"/>
              <w:lang w:val="en-US" w:eastAsia="zh-CN"/>
            </w:rPr>
            <w:t>定稿</w:t>
          </w:r>
          <w:r>
            <w:rPr>
              <w:rFonts w:hint="eastAsia"/>
              <w:szCs w:val="32"/>
            </w:rPr>
            <w:t>评分</w:t>
          </w:r>
          <w:r>
            <w:tab/>
          </w:r>
          <w:r>
            <w:fldChar w:fldCharType="begin"/>
          </w:r>
          <w:r>
            <w:instrText xml:space="preserve"> PAGEREF _Toc4014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_Toc3362 </w:instrText>
          </w:r>
          <w:r>
            <w:rPr>
              <w:bCs/>
              <w:lang w:val="zh-CN"/>
            </w:rPr>
            <w:fldChar w:fldCharType="separate"/>
          </w:r>
          <w:r>
            <w:rPr>
              <w:szCs w:val="32"/>
            </w:rPr>
            <w:t>2</w:t>
          </w:r>
          <w:r>
            <w:rPr>
              <w:rFonts w:hint="eastAsia"/>
              <w:szCs w:val="32"/>
              <w:lang w:val="en-US" w:eastAsia="zh-CN"/>
            </w:rPr>
            <w:t>7</w:t>
          </w:r>
          <w:r>
            <w:rPr>
              <w:rFonts w:hint="eastAsia"/>
              <w:szCs w:val="32"/>
            </w:rPr>
            <w:t>、</w:t>
          </w:r>
          <w:r>
            <w:rPr>
              <w:rFonts w:hint="eastAsia"/>
              <w:szCs w:val="32"/>
              <w:lang w:val="en-US" w:eastAsia="zh-CN"/>
            </w:rPr>
            <w:t>教务员</w:t>
          </w:r>
          <w:r>
            <w:rPr>
              <w:rFonts w:hint="eastAsia"/>
              <w:szCs w:val="32"/>
            </w:rPr>
            <w:t>分配答辩组</w:t>
          </w:r>
          <w:r>
            <w:tab/>
          </w:r>
          <w:r>
            <w:fldChar w:fldCharType="begin"/>
          </w:r>
          <w:r>
            <w:instrText xml:space="preserve"> PAGEREF _Toc3362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_Toc32033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28</w:t>
          </w:r>
          <w:r>
            <w:rPr>
              <w:rFonts w:hint="eastAsia"/>
              <w:szCs w:val="32"/>
            </w:rPr>
            <w:t>、答辩</w:t>
          </w:r>
          <w:r>
            <w:rPr>
              <w:rFonts w:hint="eastAsia"/>
              <w:szCs w:val="32"/>
              <w:lang w:val="en-US" w:eastAsia="zh-CN"/>
            </w:rPr>
            <w:t>秘书</w:t>
          </w:r>
          <w:r>
            <w:rPr>
              <w:rFonts w:hint="eastAsia"/>
              <w:szCs w:val="32"/>
            </w:rPr>
            <w:t>评分</w:t>
          </w:r>
          <w:r>
            <w:tab/>
          </w:r>
          <w:r>
            <w:fldChar w:fldCharType="begin"/>
          </w:r>
          <w:r>
            <w:instrText xml:space="preserve"> PAGEREF _Toc32033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_Toc30275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29</w:t>
          </w:r>
          <w:r>
            <w:rPr>
              <w:rFonts w:hint="eastAsia"/>
              <w:szCs w:val="32"/>
            </w:rPr>
            <w:t>、</w:t>
          </w:r>
          <w:r>
            <w:rPr>
              <w:rFonts w:hint="eastAsia"/>
              <w:szCs w:val="32"/>
              <w:lang w:val="en-US" w:eastAsia="zh-CN"/>
            </w:rPr>
            <w:t>教学院长审核答辩评分</w:t>
          </w:r>
          <w:r>
            <w:tab/>
          </w:r>
          <w:r>
            <w:fldChar w:fldCharType="begin"/>
          </w:r>
          <w:r>
            <w:instrText xml:space="preserve"> PAGEREF _Toc30275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_Toc26862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30</w:t>
          </w:r>
          <w:r>
            <w:rPr>
              <w:rFonts w:hint="eastAsia"/>
              <w:szCs w:val="32"/>
            </w:rPr>
            <w:t>、学生提交答辩记录</w:t>
          </w:r>
          <w:r>
            <w:tab/>
          </w:r>
          <w:r>
            <w:fldChar w:fldCharType="begin"/>
          </w:r>
          <w:r>
            <w:instrText xml:space="preserve"> PAGEREF _Toc26862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_Toc2666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31</w:t>
          </w:r>
          <w:r>
            <w:rPr>
              <w:rFonts w:hint="eastAsia"/>
              <w:szCs w:val="32"/>
            </w:rPr>
            <w:t>、答辩</w:t>
          </w:r>
          <w:r>
            <w:rPr>
              <w:rFonts w:hint="eastAsia"/>
              <w:szCs w:val="32"/>
              <w:lang w:val="en-US" w:eastAsia="zh-CN"/>
            </w:rPr>
            <w:t>秘书</w:t>
          </w:r>
          <w:r>
            <w:rPr>
              <w:rFonts w:hint="eastAsia"/>
              <w:szCs w:val="32"/>
            </w:rPr>
            <w:t>审核答辩记录</w:t>
          </w:r>
          <w:r>
            <w:tab/>
          </w:r>
          <w:r>
            <w:fldChar w:fldCharType="begin"/>
          </w:r>
          <w:r>
            <w:instrText xml:space="preserve"> PAGEREF _Toc2666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_Toc15985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32</w:t>
          </w:r>
          <w:r>
            <w:rPr>
              <w:rFonts w:hint="eastAsia"/>
              <w:szCs w:val="32"/>
            </w:rPr>
            <w:t>、学生提交论文最终稿</w:t>
          </w:r>
          <w:r>
            <w:tab/>
          </w:r>
          <w:r>
            <w:fldChar w:fldCharType="begin"/>
          </w:r>
          <w:r>
            <w:instrText xml:space="preserve"> PAGEREF _Toc15985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_Toc2588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33</w:t>
          </w:r>
          <w:r>
            <w:rPr>
              <w:rFonts w:hint="eastAsia"/>
              <w:szCs w:val="32"/>
            </w:rPr>
            <w:t>、指导教师审核论文最终稿</w:t>
          </w:r>
          <w:r>
            <w:tab/>
          </w:r>
          <w:r>
            <w:fldChar w:fldCharType="begin"/>
          </w:r>
          <w:r>
            <w:instrText xml:space="preserve"> PAGEREF _Toc2588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_Toc7240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34</w:t>
          </w:r>
          <w:r>
            <w:rPr>
              <w:rFonts w:hint="eastAsia"/>
              <w:szCs w:val="32"/>
            </w:rPr>
            <w:t>、</w:t>
          </w:r>
          <w:r>
            <w:rPr>
              <w:rFonts w:hint="eastAsia"/>
              <w:szCs w:val="32"/>
              <w:lang w:val="en-US" w:eastAsia="zh-CN"/>
            </w:rPr>
            <w:t>教务员</w:t>
          </w:r>
          <w:r>
            <w:rPr>
              <w:rFonts w:hint="eastAsia"/>
              <w:szCs w:val="32"/>
            </w:rPr>
            <w:t>公布总评</w:t>
          </w:r>
          <w:r>
            <w:tab/>
          </w:r>
          <w:r>
            <w:fldChar w:fldCharType="begin"/>
          </w:r>
          <w:r>
            <w:instrText xml:space="preserve"> PAGEREF _Toc7240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_Toc16616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</w:rPr>
            <w:t>3</w:t>
          </w:r>
          <w:r>
            <w:rPr>
              <w:rFonts w:hint="eastAsia"/>
              <w:szCs w:val="32"/>
              <w:lang w:val="en-US" w:eastAsia="zh-CN"/>
            </w:rPr>
            <w:t>5</w:t>
          </w:r>
          <w:r>
            <w:rPr>
              <w:rFonts w:hint="eastAsia"/>
              <w:szCs w:val="32"/>
            </w:rPr>
            <w:t>、</w:t>
          </w:r>
          <w:r>
            <w:rPr>
              <w:rFonts w:hint="eastAsia"/>
              <w:szCs w:val="32"/>
              <w:lang w:val="en-US" w:eastAsia="zh-CN"/>
            </w:rPr>
            <w:t>指导教师推荐</w:t>
          </w:r>
          <w:r>
            <w:rPr>
              <w:rFonts w:hint="eastAsia"/>
              <w:szCs w:val="32"/>
            </w:rPr>
            <w:t>优秀论文</w:t>
          </w:r>
          <w:r>
            <w:tab/>
          </w:r>
          <w:r>
            <w:fldChar w:fldCharType="begin"/>
          </w:r>
          <w:r>
            <w:instrText xml:space="preserve"> PAGEREF _Toc16616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_Toc20877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</w:rPr>
            <w:t>3</w:t>
          </w:r>
          <w:r>
            <w:rPr>
              <w:rFonts w:hint="eastAsia"/>
              <w:szCs w:val="32"/>
              <w:lang w:val="en-US" w:eastAsia="zh-CN"/>
            </w:rPr>
            <w:t>6</w:t>
          </w:r>
          <w:r>
            <w:rPr>
              <w:rFonts w:hint="eastAsia"/>
              <w:szCs w:val="32"/>
            </w:rPr>
            <w:t>、</w:t>
          </w:r>
          <w:r>
            <w:rPr>
              <w:rFonts w:hint="eastAsia"/>
              <w:szCs w:val="32"/>
              <w:lang w:val="en-US" w:eastAsia="zh-CN"/>
            </w:rPr>
            <w:t>系主任</w:t>
          </w:r>
          <w:r>
            <w:rPr>
              <w:rFonts w:hint="eastAsia"/>
              <w:szCs w:val="32"/>
            </w:rPr>
            <w:t>审核优秀论文</w:t>
          </w:r>
          <w:r>
            <w:tab/>
          </w:r>
          <w:r>
            <w:fldChar w:fldCharType="begin"/>
          </w:r>
          <w:r>
            <w:instrText xml:space="preserve"> PAGEREF _Toc20877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_Toc13372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37</w:t>
          </w:r>
          <w:r>
            <w:rPr>
              <w:rFonts w:hint="eastAsia"/>
              <w:szCs w:val="32"/>
            </w:rPr>
            <w:t>、</w:t>
          </w:r>
          <w:r>
            <w:rPr>
              <w:rFonts w:hint="eastAsia"/>
              <w:szCs w:val="32"/>
              <w:lang w:val="en-US" w:eastAsia="zh-CN"/>
            </w:rPr>
            <w:t>教务员</w:t>
          </w:r>
          <w:r>
            <w:rPr>
              <w:rFonts w:hint="eastAsia"/>
              <w:szCs w:val="32"/>
            </w:rPr>
            <w:t>审核优秀论文</w:t>
          </w:r>
          <w:r>
            <w:tab/>
          </w:r>
          <w:r>
            <w:fldChar w:fldCharType="begin"/>
          </w:r>
          <w:r>
            <w:instrText xml:space="preserve"> PAGEREF _Toc13372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_Toc24009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38</w:t>
          </w:r>
          <w:r>
            <w:rPr>
              <w:rFonts w:hint="eastAsia"/>
              <w:szCs w:val="32"/>
            </w:rPr>
            <w:t>、</w:t>
          </w:r>
          <w:r>
            <w:rPr>
              <w:rFonts w:hint="eastAsia"/>
              <w:szCs w:val="32"/>
              <w:lang w:val="en-US" w:eastAsia="zh-CN"/>
            </w:rPr>
            <w:t>教学院长</w:t>
          </w:r>
          <w:r>
            <w:rPr>
              <w:rFonts w:hint="eastAsia"/>
              <w:szCs w:val="32"/>
            </w:rPr>
            <w:t>审核优秀论文</w:t>
          </w:r>
          <w:r>
            <w:tab/>
          </w:r>
          <w:r>
            <w:fldChar w:fldCharType="begin"/>
          </w:r>
          <w:r>
            <w:instrText xml:space="preserve"> PAGEREF _Toc24009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_Toc32262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四、指导日志环节</w:t>
          </w:r>
          <w:r>
            <w:tab/>
          </w:r>
          <w:r>
            <w:fldChar w:fldCharType="begin"/>
          </w:r>
          <w:r>
            <w:instrText xml:space="preserve"> PAGEREF _Toc32262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_Toc22894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</w:rPr>
            <w:t>1、学生提交指导日志</w:t>
          </w:r>
          <w:r>
            <w:tab/>
          </w:r>
          <w:r>
            <w:fldChar w:fldCharType="begin"/>
          </w:r>
          <w:r>
            <w:instrText xml:space="preserve"> PAGEREF _Toc22894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_Toc7386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32"/>
            </w:rPr>
            <w:t>2、指导老师审核指导日志</w:t>
          </w:r>
          <w:r>
            <w:tab/>
          </w:r>
          <w:r>
            <w:fldChar w:fldCharType="begin"/>
          </w:r>
          <w:r>
            <w:instrText xml:space="preserve"> PAGEREF _Toc7386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spacing w:line="360" w:lineRule="auto"/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pStyle w:val="2"/>
        <w:spacing w:before="0" w:after="0" w:line="360" w:lineRule="auto"/>
      </w:pPr>
    </w:p>
    <w:p>
      <w:pPr>
        <w:widowControl/>
        <w:jc w:val="left"/>
        <w:rPr>
          <w:b/>
          <w:kern w:val="44"/>
          <w:sz w:val="44"/>
        </w:rPr>
      </w:pPr>
    </w:p>
    <w:p>
      <w:pPr>
        <w:widowControl/>
        <w:jc w:val="left"/>
        <w:rPr>
          <w:b/>
          <w:kern w:val="44"/>
          <w:sz w:val="44"/>
        </w:rPr>
      </w:pPr>
    </w:p>
    <w:p>
      <w:pPr>
        <w:widowControl/>
        <w:jc w:val="left"/>
        <w:rPr>
          <w:b/>
          <w:kern w:val="44"/>
          <w:sz w:val="44"/>
        </w:rPr>
      </w:pPr>
    </w:p>
    <w:p>
      <w:pPr>
        <w:widowControl/>
        <w:jc w:val="left"/>
        <w:rPr>
          <w:b/>
          <w:kern w:val="44"/>
          <w:sz w:val="44"/>
        </w:rPr>
      </w:pPr>
    </w:p>
    <w:p>
      <w:pPr>
        <w:widowControl/>
        <w:jc w:val="left"/>
        <w:rPr>
          <w:b/>
          <w:kern w:val="44"/>
          <w:sz w:val="44"/>
        </w:rPr>
      </w:pPr>
    </w:p>
    <w:p>
      <w:pPr>
        <w:widowControl/>
        <w:jc w:val="left"/>
        <w:rPr>
          <w:b/>
          <w:kern w:val="44"/>
          <w:sz w:val="44"/>
        </w:rPr>
      </w:pPr>
    </w:p>
    <w:p>
      <w:pPr>
        <w:widowControl/>
        <w:jc w:val="left"/>
        <w:rPr>
          <w:b/>
          <w:kern w:val="44"/>
          <w:sz w:val="44"/>
        </w:rPr>
      </w:pPr>
    </w:p>
    <w:p>
      <w:pPr>
        <w:widowControl/>
        <w:jc w:val="left"/>
        <w:rPr>
          <w:b/>
          <w:kern w:val="44"/>
          <w:sz w:val="44"/>
        </w:rPr>
      </w:pPr>
    </w:p>
    <w:p>
      <w:pPr>
        <w:widowControl/>
        <w:jc w:val="left"/>
        <w:rPr>
          <w:b/>
          <w:kern w:val="44"/>
          <w:sz w:val="44"/>
        </w:rPr>
      </w:pPr>
    </w:p>
    <w:p>
      <w:pPr>
        <w:widowControl/>
        <w:jc w:val="left"/>
        <w:rPr>
          <w:b/>
          <w:kern w:val="44"/>
          <w:sz w:val="44"/>
        </w:rPr>
      </w:pPr>
    </w:p>
    <w:p>
      <w:pPr>
        <w:widowControl/>
        <w:jc w:val="left"/>
        <w:rPr>
          <w:b/>
          <w:kern w:val="44"/>
          <w:sz w:val="44"/>
        </w:rPr>
      </w:pPr>
    </w:p>
    <w:p>
      <w:pPr>
        <w:widowControl/>
        <w:jc w:val="left"/>
        <w:rPr>
          <w:b/>
          <w:kern w:val="44"/>
          <w:sz w:val="44"/>
        </w:rPr>
      </w:pPr>
    </w:p>
    <w:p>
      <w:pPr>
        <w:widowControl/>
        <w:jc w:val="left"/>
        <w:rPr>
          <w:b/>
          <w:kern w:val="44"/>
          <w:sz w:val="44"/>
        </w:rPr>
      </w:pPr>
    </w:p>
    <w:p>
      <w:pPr>
        <w:widowControl/>
        <w:jc w:val="left"/>
        <w:rPr>
          <w:b/>
          <w:kern w:val="44"/>
          <w:sz w:val="44"/>
        </w:rPr>
      </w:pPr>
    </w:p>
    <w:p>
      <w:pPr>
        <w:widowControl/>
        <w:jc w:val="left"/>
        <w:rPr>
          <w:b/>
          <w:kern w:val="44"/>
          <w:sz w:val="44"/>
        </w:rPr>
      </w:pPr>
    </w:p>
    <w:p>
      <w:pPr>
        <w:widowControl/>
        <w:jc w:val="left"/>
        <w:rPr>
          <w:b/>
          <w:kern w:val="44"/>
          <w:sz w:val="44"/>
        </w:rPr>
      </w:pPr>
    </w:p>
    <w:p>
      <w:pPr>
        <w:widowControl/>
        <w:jc w:val="left"/>
        <w:rPr>
          <w:b/>
          <w:kern w:val="44"/>
          <w:sz w:val="44"/>
        </w:rPr>
      </w:pPr>
    </w:p>
    <w:p>
      <w:pPr>
        <w:widowControl/>
        <w:jc w:val="left"/>
        <w:rPr>
          <w:b/>
          <w:kern w:val="44"/>
          <w:sz w:val="44"/>
        </w:rPr>
      </w:pPr>
    </w:p>
    <w:p>
      <w:pPr>
        <w:pStyle w:val="2"/>
        <w:numPr>
          <w:ilvl w:val="0"/>
          <w:numId w:val="1"/>
        </w:numPr>
        <w:spacing w:before="0" w:after="0" w:line="360" w:lineRule="auto"/>
      </w:pPr>
      <w:bookmarkStart w:id="1" w:name="_Toc6940"/>
      <w:r>
        <w:rPr>
          <w:rFonts w:hint="eastAsia"/>
        </w:rPr>
        <w:t>系统登录</w:t>
      </w:r>
      <w:bookmarkEnd w:id="1"/>
    </w:p>
    <w:p>
      <w:pPr>
        <w:spacing w:line="360" w:lineRule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打开网址 </w:t>
      </w:r>
      <w:r>
        <w:rPr>
          <w:rFonts w:hint="eastAsia" w:ascii="微软雅黑" w:hAnsi="微软雅黑" w:eastAsia="微软雅黑"/>
          <w:color w:val="FF0000"/>
        </w:rPr>
        <w:t>http://vpcs.cqvip.com/organ/lib/thxy/</w:t>
      </w:r>
    </w:p>
    <w:p>
      <w:pPr>
        <w:spacing w:line="360" w:lineRule="auto"/>
      </w:pPr>
      <w:r>
        <w:rPr>
          <w:rFonts w:hint="eastAsia" w:ascii="微软雅黑" w:hAnsi="微软雅黑" w:eastAsia="微软雅黑"/>
        </w:rPr>
        <w:t>首先点击毕设论文（设计）登录，然后输入账号和密码（</w:t>
      </w:r>
      <w:r>
        <w:rPr>
          <w:rFonts w:hint="eastAsia" w:ascii="微软雅黑" w:hAnsi="微软雅黑" w:eastAsia="微软雅黑"/>
          <w:color w:val="FF0000"/>
        </w:rPr>
        <w:t>账号一般为学号/工号，初始密码：</w:t>
      </w:r>
      <w:r>
        <w:rPr>
          <w:rFonts w:hint="eastAsia" w:ascii="微软雅黑" w:hAnsi="微软雅黑" w:eastAsia="微软雅黑"/>
          <w:color w:val="FF0000"/>
          <w:lang w:val="en-US" w:eastAsia="zh-CN"/>
        </w:rPr>
        <w:t>GZLGxy2023*</w:t>
      </w:r>
      <w:r>
        <w:rPr>
          <w:rFonts w:hint="eastAsia" w:ascii="微软雅黑" w:hAnsi="微软雅黑" w:eastAsia="微软雅黑"/>
          <w:color w:val="FF0000"/>
        </w:rPr>
        <w:t>）</w:t>
      </w:r>
      <w:r>
        <w:rPr>
          <w:rFonts w:hint="eastAsia" w:ascii="微软雅黑" w:hAnsi="微软雅黑" w:eastAsia="微软雅黑"/>
          <w:color w:val="000000" w:themeColor="text1"/>
          <w14:textFill>
            <w14:solidFill>
              <w14:schemeClr w14:val="tx1"/>
            </w14:solidFill>
          </w14:textFill>
        </w:rPr>
        <w:t>，点击登录即可。</w:t>
      </w:r>
    </w:p>
    <w:p>
      <w:pPr>
        <w:spacing w:line="360" w:lineRule="auto"/>
      </w:pPr>
      <w:r>
        <w:drawing>
          <wp:inline distT="0" distB="0" distL="114300" distR="114300">
            <wp:extent cx="5271135" cy="3072765"/>
            <wp:effectExtent l="0" t="0" r="5715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</w:rPr>
      </w:pPr>
      <w:r>
        <w:rPr>
          <w:rFonts w:hint="eastAsia"/>
        </w:rPr>
        <w:t>首页：登录后进入首页（教师有多个角色的还需要选择一次角色），上方显示基本信息，下方显示论文进度工作流程。</w:t>
      </w:r>
    </w:p>
    <w:p>
      <w:pPr>
        <w:spacing w:line="360" w:lineRule="auto"/>
        <w:rPr>
          <w:rFonts w:hint="eastAsia"/>
        </w:rPr>
      </w:pPr>
    </w:p>
    <w:p>
      <w:pPr>
        <w:spacing w:line="360" w:lineRule="auto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学生首页：</w:t>
      </w:r>
    </w:p>
    <w:p>
      <w:pPr>
        <w:spacing w:line="360" w:lineRule="auto"/>
      </w:pPr>
      <w:r>
        <w:drawing>
          <wp:inline distT="0" distB="0" distL="114300" distR="114300">
            <wp:extent cx="5272405" cy="2805430"/>
            <wp:effectExtent l="0" t="0" r="4445" b="1397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教师首页：</w:t>
      </w:r>
    </w:p>
    <w:p>
      <w:pPr>
        <w:spacing w:line="360" w:lineRule="auto"/>
      </w:pPr>
      <w:r>
        <w:drawing>
          <wp:inline distT="0" distB="0" distL="114300" distR="114300">
            <wp:extent cx="5269230" cy="2661920"/>
            <wp:effectExtent l="0" t="0" r="7620" b="508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</w:p>
    <w:p>
      <w:pPr>
        <w:pStyle w:val="2"/>
        <w:spacing w:before="0" w:after="0" w:line="360" w:lineRule="auto"/>
      </w:pPr>
      <w:bookmarkStart w:id="2" w:name="_Toc1260"/>
      <w:r>
        <w:rPr>
          <w:rFonts w:hint="eastAsia"/>
        </w:rPr>
        <w:t>二、个人信息填写</w:t>
      </w:r>
      <w:bookmarkEnd w:id="2"/>
    </w:p>
    <w:p>
      <w:pPr>
        <w:spacing w:line="360" w:lineRule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第一步：点击左侧菜单进入“个人设置——个人信息”，这里目前可以填写自己的个人信息、电子签名等。</w:t>
      </w:r>
    </w:p>
    <w:p>
      <w:pPr>
        <w:spacing w:line="360" w:lineRule="auto"/>
      </w:pPr>
      <w:r>
        <w:drawing>
          <wp:inline distT="0" distB="0" distL="114300" distR="114300">
            <wp:extent cx="5252720" cy="3035935"/>
            <wp:effectExtent l="0" t="0" r="5080" b="1206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微软雅黑" w:hAnsi="微软雅黑" w:eastAsia="微软雅黑"/>
        </w:rPr>
      </w:pPr>
    </w:p>
    <w:p>
      <w:pPr>
        <w:spacing w:line="360" w:lineRule="auto"/>
        <w:rPr>
          <w:rFonts w:hint="eastAsia" w:ascii="微软雅黑" w:hAnsi="微软雅黑" w:eastAsia="微软雅黑"/>
        </w:rPr>
      </w:pPr>
    </w:p>
    <w:p>
      <w:pPr>
        <w:spacing w:line="360" w:lineRule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第二步：可根据自己需求在安全中心中进行绑定安全邮箱、绑定微信、密码修改等操作。</w:t>
      </w:r>
    </w:p>
    <w:p>
      <w:pPr>
        <w:spacing w:line="360" w:lineRule="auto"/>
        <w:rPr>
          <w:rFonts w:ascii="微软雅黑" w:hAnsi="微软雅黑" w:eastAsia="微软雅黑"/>
        </w:rPr>
      </w:pPr>
      <w:r>
        <w:drawing>
          <wp:inline distT="0" distB="0" distL="114300" distR="114300">
            <wp:extent cx="5262245" cy="2077085"/>
            <wp:effectExtent l="0" t="0" r="14605" b="1841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2"/>
        <w:spacing w:before="0" w:after="0" w:line="360" w:lineRule="auto"/>
      </w:pPr>
      <w:bookmarkStart w:id="3" w:name="_Toc19677"/>
      <w:bookmarkStart w:id="4" w:name="_Toc10696"/>
      <w:r>
        <w:rPr>
          <w:rFonts w:hint="eastAsia"/>
        </w:rPr>
        <w:t>三、</w:t>
      </w:r>
      <w:bookmarkEnd w:id="3"/>
      <w:r>
        <w:rPr>
          <w:rFonts w:hint="eastAsia"/>
        </w:rPr>
        <w:t>系统主流程及操作方法</w:t>
      </w:r>
      <w:bookmarkEnd w:id="4"/>
      <w:r>
        <w:rPr>
          <w:rFonts w:hint="eastAsia"/>
        </w:rPr>
        <w:t xml:space="preserve"> </w:t>
      </w:r>
    </w:p>
    <w:p>
      <w:pPr>
        <w:pStyle w:val="2"/>
        <w:spacing w:before="0" w:after="0" w:line="360" w:lineRule="auto"/>
        <w:rPr>
          <w:sz w:val="32"/>
          <w:szCs w:val="32"/>
        </w:rPr>
      </w:pPr>
      <w:bookmarkStart w:id="5" w:name="_Toc3454"/>
      <w:r>
        <w:rPr>
          <w:rFonts w:hint="eastAsia"/>
          <w:sz w:val="32"/>
          <w:szCs w:val="32"/>
          <w:lang w:val="en-US" w:eastAsia="zh-CN"/>
        </w:rPr>
        <w:t>1</w:t>
      </w:r>
      <w:r>
        <w:rPr>
          <w:rFonts w:hint="eastAsia"/>
          <w:sz w:val="32"/>
          <w:szCs w:val="32"/>
        </w:rPr>
        <w:t>、</w:t>
      </w:r>
      <w:r>
        <w:rPr>
          <w:rFonts w:hint="eastAsia"/>
          <w:color w:val="FF0000"/>
          <w:sz w:val="32"/>
          <w:szCs w:val="32"/>
        </w:rPr>
        <w:t>指导教师</w:t>
      </w:r>
      <w:r>
        <w:rPr>
          <w:rFonts w:hint="eastAsia"/>
          <w:sz w:val="32"/>
          <w:szCs w:val="32"/>
        </w:rPr>
        <w:t>申报课题（</w:t>
      </w:r>
      <w:r>
        <w:rPr>
          <w:rFonts w:hint="eastAsia"/>
          <w:color w:val="FF0000"/>
          <w:sz w:val="32"/>
          <w:szCs w:val="32"/>
        </w:rPr>
        <w:t>申报课题的第</w:t>
      </w:r>
      <w:r>
        <w:rPr>
          <w:rFonts w:hint="eastAsia"/>
          <w:color w:val="FF0000"/>
          <w:sz w:val="32"/>
          <w:szCs w:val="32"/>
          <w:lang w:val="en-US" w:eastAsia="zh-CN"/>
        </w:rPr>
        <w:t>一</w:t>
      </w:r>
      <w:r>
        <w:rPr>
          <w:rFonts w:hint="eastAsia"/>
          <w:color w:val="FF0000"/>
          <w:sz w:val="32"/>
          <w:szCs w:val="32"/>
        </w:rPr>
        <w:t>种方式</w:t>
      </w:r>
      <w:r>
        <w:rPr>
          <w:rFonts w:hint="eastAsia"/>
          <w:sz w:val="32"/>
          <w:szCs w:val="32"/>
        </w:rPr>
        <w:t>）</w:t>
      </w:r>
      <w:bookmarkEnd w:id="5"/>
    </w:p>
    <w:p>
      <w:pPr>
        <w:spacing w:line="360" w:lineRule="auto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指导教师点击左侧菜单进入“选题管理”—“课题”—“申报课题”页面。</w:t>
      </w:r>
    </w:p>
    <w:p>
      <w:pPr>
        <w:spacing w:line="360" w:lineRule="auto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点击表头的“新增”按钮，在弹出的页面中选择了课题可选范围、以及课题所属组织后，填写课题字段后，</w:t>
      </w:r>
      <w:r>
        <w:rPr>
          <w:rFonts w:hint="eastAsia" w:ascii="微软雅黑" w:hAnsi="微软雅黑" w:eastAsia="微软雅黑"/>
          <w:lang w:val="en-US" w:eastAsia="zh-CN"/>
        </w:rPr>
        <w:t>点击确认或暂存即可</w:t>
      </w:r>
      <w:r>
        <w:rPr>
          <w:rFonts w:hint="eastAsia" w:ascii="微软雅黑" w:hAnsi="微软雅黑" w:eastAsia="微软雅黑"/>
        </w:rPr>
        <w:t>。</w:t>
      </w:r>
    </w:p>
    <w:p>
      <w:pPr>
        <w:spacing w:line="360" w:lineRule="auto"/>
      </w:pPr>
      <w:r>
        <w:drawing>
          <wp:inline distT="0" distB="0" distL="114300" distR="114300">
            <wp:extent cx="5271135" cy="2538730"/>
            <wp:effectExtent l="0" t="0" r="5715" b="1397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 w:line="360" w:lineRule="auto"/>
        <w:rPr>
          <w:sz w:val="32"/>
          <w:szCs w:val="32"/>
        </w:rPr>
      </w:pPr>
      <w:bookmarkStart w:id="6" w:name="_Toc16364"/>
      <w:r>
        <w:rPr>
          <w:rFonts w:hint="eastAsia"/>
          <w:sz w:val="32"/>
          <w:szCs w:val="32"/>
          <w:lang w:val="en-US" w:eastAsia="zh-CN"/>
        </w:rPr>
        <w:t>2</w:t>
      </w:r>
      <w:r>
        <w:rPr>
          <w:rFonts w:hint="eastAsia"/>
          <w:sz w:val="32"/>
          <w:szCs w:val="32"/>
        </w:rPr>
        <w:t>、</w:t>
      </w:r>
      <w:r>
        <w:rPr>
          <w:rFonts w:hint="eastAsia"/>
          <w:color w:val="FF0000"/>
          <w:sz w:val="32"/>
          <w:szCs w:val="32"/>
          <w:lang w:val="en-US" w:eastAsia="zh-CN"/>
        </w:rPr>
        <w:t>系</w:t>
      </w:r>
      <w:r>
        <w:rPr>
          <w:rFonts w:hint="eastAsia"/>
          <w:color w:val="FF0000"/>
          <w:sz w:val="32"/>
          <w:szCs w:val="32"/>
        </w:rPr>
        <w:t>主任</w:t>
      </w:r>
      <w:r>
        <w:rPr>
          <w:rFonts w:hint="eastAsia"/>
          <w:sz w:val="32"/>
          <w:szCs w:val="32"/>
        </w:rPr>
        <w:t>审核课题</w:t>
      </w:r>
      <w:bookmarkEnd w:id="6"/>
    </w:p>
    <w:p>
      <w:pPr>
        <w:spacing w:line="360" w:lineRule="auto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lang w:val="en-US" w:eastAsia="zh-CN"/>
        </w:rPr>
        <w:t>系主任</w:t>
      </w:r>
      <w:r>
        <w:rPr>
          <w:rFonts w:hint="eastAsia" w:ascii="微软雅黑" w:hAnsi="微软雅黑" w:eastAsia="微软雅黑"/>
        </w:rPr>
        <w:t>点击左侧菜单进入“选题管理”—“课题”—“审核课题”页面。</w:t>
      </w:r>
    </w:p>
    <w:p>
      <w:pPr>
        <w:spacing w:line="360" w:lineRule="auto"/>
        <w:ind w:firstLine="48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点击“审核”按钮或者“批量审核”按钮，在弹出页面中，可查看</w:t>
      </w:r>
      <w:r>
        <w:rPr>
          <w:rFonts w:hint="eastAsia" w:ascii="微软雅黑" w:hAnsi="微软雅黑" w:eastAsia="微软雅黑"/>
          <w:lang w:val="en-US" w:eastAsia="zh-CN"/>
        </w:rPr>
        <w:t>指导教师</w:t>
      </w:r>
      <w:r>
        <w:rPr>
          <w:rFonts w:hint="eastAsia" w:ascii="微软雅黑" w:hAnsi="微软雅黑" w:eastAsia="微软雅黑"/>
        </w:rPr>
        <w:t>申报的课题信息，并进行审核意见以及审核通过与否的选择后，点击“提交”即可审核完成。</w:t>
      </w:r>
    </w:p>
    <w:p>
      <w:pPr>
        <w:spacing w:line="360" w:lineRule="auto"/>
      </w:pPr>
      <w:r>
        <w:drawing>
          <wp:inline distT="0" distB="0" distL="114300" distR="114300">
            <wp:extent cx="5273040" cy="2618740"/>
            <wp:effectExtent l="0" t="0" r="3810" b="1016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 w:line="360" w:lineRule="auto"/>
        <w:rPr>
          <w:sz w:val="32"/>
          <w:szCs w:val="32"/>
        </w:rPr>
      </w:pPr>
      <w:bookmarkStart w:id="7" w:name="_Toc21152"/>
      <w:r>
        <w:rPr>
          <w:rFonts w:hint="eastAsia"/>
          <w:sz w:val="32"/>
          <w:szCs w:val="32"/>
          <w:lang w:val="en-US" w:eastAsia="zh-CN"/>
        </w:rPr>
        <w:t>3</w:t>
      </w:r>
      <w:r>
        <w:rPr>
          <w:rFonts w:hint="eastAsia"/>
          <w:sz w:val="32"/>
          <w:szCs w:val="32"/>
        </w:rPr>
        <w:t>、</w:t>
      </w:r>
      <w:r>
        <w:rPr>
          <w:rFonts w:hint="eastAsia"/>
          <w:color w:val="FF0000"/>
          <w:sz w:val="32"/>
          <w:szCs w:val="32"/>
          <w:lang w:val="en-US" w:eastAsia="zh-CN"/>
        </w:rPr>
        <w:t>教学院长</w:t>
      </w:r>
      <w:r>
        <w:rPr>
          <w:rFonts w:hint="eastAsia"/>
          <w:sz w:val="32"/>
          <w:szCs w:val="32"/>
        </w:rPr>
        <w:t>审核课题</w:t>
      </w:r>
      <w:bookmarkEnd w:id="7"/>
    </w:p>
    <w:p>
      <w:pPr>
        <w:spacing w:line="360" w:lineRule="auto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lang w:val="en-US" w:eastAsia="zh-CN"/>
        </w:rPr>
        <w:t>教学院长</w:t>
      </w:r>
      <w:r>
        <w:rPr>
          <w:rFonts w:hint="eastAsia" w:ascii="微软雅黑" w:hAnsi="微软雅黑" w:eastAsia="微软雅黑"/>
        </w:rPr>
        <w:t>点击左侧菜单进入“选题管理”—“课题”—“审核课题”页面。</w:t>
      </w:r>
    </w:p>
    <w:p>
      <w:pPr>
        <w:spacing w:line="360" w:lineRule="auto"/>
        <w:ind w:firstLine="48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点击“审核”按钮或者“批量审核”按钮，在弹出页面中，可查看</w:t>
      </w:r>
      <w:r>
        <w:rPr>
          <w:rFonts w:hint="eastAsia" w:ascii="微软雅黑" w:hAnsi="微软雅黑" w:eastAsia="微软雅黑"/>
          <w:lang w:val="en-US" w:eastAsia="zh-CN"/>
        </w:rPr>
        <w:t>指导教师</w:t>
      </w:r>
      <w:r>
        <w:rPr>
          <w:rFonts w:hint="eastAsia" w:ascii="微软雅黑" w:hAnsi="微软雅黑" w:eastAsia="微软雅黑"/>
        </w:rPr>
        <w:t>申报的课题信息，并进行审核意见以及审核通过与否的选择后，点击“提交”即可审核完成。</w:t>
      </w:r>
    </w:p>
    <w:p>
      <w:pPr>
        <w:spacing w:line="360" w:lineRule="auto"/>
      </w:pPr>
      <w:r>
        <w:drawing>
          <wp:inline distT="0" distB="0" distL="114300" distR="114300">
            <wp:extent cx="5253355" cy="2623820"/>
            <wp:effectExtent l="0" t="0" r="4445" b="508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numId w:val="0"/>
        </w:numPr>
        <w:spacing w:before="0" w:after="0" w:line="360" w:lineRule="auto"/>
        <w:rPr>
          <w:sz w:val="32"/>
          <w:szCs w:val="32"/>
        </w:rPr>
      </w:pPr>
      <w:bookmarkStart w:id="8" w:name="_Toc5243"/>
      <w:r>
        <w:rPr>
          <w:rFonts w:hint="eastAsia"/>
          <w:color w:val="auto"/>
          <w:sz w:val="32"/>
          <w:szCs w:val="32"/>
          <w:lang w:val="en-US" w:eastAsia="zh-CN"/>
        </w:rPr>
        <w:t>4、</w:t>
      </w:r>
      <w:r>
        <w:rPr>
          <w:rFonts w:hint="eastAsia"/>
          <w:color w:val="FF0000"/>
          <w:sz w:val="32"/>
          <w:szCs w:val="32"/>
          <w:lang w:val="en-US" w:eastAsia="zh-CN"/>
        </w:rPr>
        <w:t>教务员</w:t>
      </w:r>
      <w:r>
        <w:rPr>
          <w:rFonts w:hint="eastAsia"/>
          <w:sz w:val="32"/>
          <w:szCs w:val="32"/>
        </w:rPr>
        <w:t>导入课题（</w:t>
      </w:r>
      <w:r>
        <w:rPr>
          <w:rFonts w:hint="eastAsia"/>
          <w:color w:val="FF0000"/>
          <w:sz w:val="32"/>
          <w:szCs w:val="32"/>
        </w:rPr>
        <w:t>申报课题的第</w:t>
      </w:r>
      <w:r>
        <w:rPr>
          <w:rFonts w:hint="eastAsia"/>
          <w:color w:val="FF0000"/>
          <w:sz w:val="32"/>
          <w:szCs w:val="32"/>
          <w:lang w:val="en-US" w:eastAsia="zh-CN"/>
        </w:rPr>
        <w:t>二</w:t>
      </w:r>
      <w:r>
        <w:rPr>
          <w:rFonts w:hint="eastAsia"/>
          <w:color w:val="FF0000"/>
          <w:sz w:val="32"/>
          <w:szCs w:val="32"/>
        </w:rPr>
        <w:t>种方式</w:t>
      </w:r>
      <w:r>
        <w:rPr>
          <w:rFonts w:hint="eastAsia"/>
          <w:sz w:val="32"/>
          <w:szCs w:val="32"/>
        </w:rPr>
        <w:t>）</w:t>
      </w:r>
      <w:bookmarkEnd w:id="8"/>
    </w:p>
    <w:p>
      <w:pPr>
        <w:spacing w:line="360" w:lineRule="auto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lang w:val="en-US" w:eastAsia="zh-CN"/>
        </w:rPr>
        <w:t>教务员</w:t>
      </w:r>
      <w:r>
        <w:rPr>
          <w:rFonts w:hint="eastAsia" w:ascii="微软雅黑" w:hAnsi="微软雅黑" w:eastAsia="微软雅黑"/>
        </w:rPr>
        <w:t>点击左侧菜单进入“选题管理”—“课题”—“申报课题”页面。</w:t>
      </w:r>
    </w:p>
    <w:p>
      <w:pPr>
        <w:rPr>
          <w:rFonts w:eastAsia="微软雅黑"/>
        </w:rPr>
      </w:pPr>
      <w:r>
        <w:rPr>
          <w:rFonts w:hint="eastAsia" w:ascii="微软雅黑" w:hAnsi="微软雅黑" w:eastAsia="微软雅黑"/>
        </w:rPr>
        <w:t>点击表头的“批量导入课题”按钮，在弹出的页面先点击模板下载中的文件，将文件下载后填写好对应信息，然后再上传文件提交。</w:t>
      </w:r>
    </w:p>
    <w:p>
      <w:pPr>
        <w:spacing w:line="360" w:lineRule="auto"/>
      </w:pPr>
      <w:r>
        <w:drawing>
          <wp:inline distT="0" distB="0" distL="114300" distR="114300">
            <wp:extent cx="5267960" cy="2240280"/>
            <wp:effectExtent l="0" t="0" r="8890" b="762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266055" cy="2416810"/>
            <wp:effectExtent l="0" t="0" r="10795" b="254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</w:rPr>
      </w:pPr>
    </w:p>
    <w:p>
      <w:pPr>
        <w:pStyle w:val="2"/>
        <w:numPr>
          <w:numId w:val="0"/>
        </w:numPr>
        <w:spacing w:before="0" w:after="0" w:line="360" w:lineRule="auto"/>
        <w:rPr>
          <w:sz w:val="32"/>
          <w:szCs w:val="32"/>
        </w:rPr>
      </w:pPr>
      <w:bookmarkStart w:id="9" w:name="_Toc14643"/>
      <w:r>
        <w:rPr>
          <w:rFonts w:hint="eastAsia"/>
          <w:color w:val="auto"/>
          <w:sz w:val="32"/>
          <w:szCs w:val="32"/>
          <w:lang w:val="en-US" w:eastAsia="zh-CN"/>
        </w:rPr>
        <w:t>5、</w:t>
      </w:r>
      <w:r>
        <w:rPr>
          <w:rFonts w:hint="eastAsia"/>
          <w:color w:val="FF0000"/>
          <w:sz w:val="32"/>
          <w:szCs w:val="32"/>
          <w:lang w:val="en-US" w:eastAsia="zh-CN"/>
        </w:rPr>
        <w:t>教务员</w:t>
      </w:r>
      <w:r>
        <w:rPr>
          <w:rFonts w:hint="eastAsia"/>
          <w:sz w:val="32"/>
          <w:szCs w:val="32"/>
        </w:rPr>
        <w:t>导入课题和选题（</w:t>
      </w:r>
      <w:r>
        <w:rPr>
          <w:rFonts w:hint="eastAsia"/>
          <w:color w:val="FF0000"/>
          <w:sz w:val="32"/>
          <w:szCs w:val="32"/>
        </w:rPr>
        <w:t>申报课题的第三种方式</w:t>
      </w:r>
      <w:r>
        <w:rPr>
          <w:rFonts w:hint="eastAsia"/>
          <w:sz w:val="32"/>
          <w:szCs w:val="32"/>
        </w:rPr>
        <w:t>）</w:t>
      </w:r>
      <w:bookmarkEnd w:id="9"/>
    </w:p>
    <w:p>
      <w:pPr>
        <w:spacing w:line="360" w:lineRule="auto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lang w:val="en-US" w:eastAsia="zh-CN"/>
        </w:rPr>
        <w:t>教务员</w:t>
      </w:r>
      <w:r>
        <w:rPr>
          <w:rFonts w:hint="eastAsia" w:ascii="微软雅黑" w:hAnsi="微软雅黑" w:eastAsia="微软雅黑"/>
        </w:rPr>
        <w:t>点击左侧菜单进入“选题管理”—“课题”—“申报课题”页面。</w:t>
      </w:r>
    </w:p>
    <w:p>
      <w:pPr>
        <w:rPr>
          <w:rFonts w:eastAsia="微软雅黑"/>
        </w:rPr>
      </w:pPr>
      <w:r>
        <w:rPr>
          <w:rFonts w:hint="eastAsia" w:ascii="微软雅黑" w:hAnsi="微软雅黑" w:eastAsia="微软雅黑"/>
        </w:rPr>
        <w:t>点击表头的“批量导入课题和选题”按钮，在弹出的页面先点击模板下载中的文件，将文件下载后填写好对应信息，然后再上传文件提交。</w:t>
      </w:r>
    </w:p>
    <w:p>
      <w:pPr>
        <w:spacing w:line="360" w:lineRule="auto"/>
      </w:pPr>
      <w:r>
        <w:drawing>
          <wp:inline distT="0" distB="0" distL="114300" distR="114300">
            <wp:extent cx="5268595" cy="2585085"/>
            <wp:effectExtent l="0" t="0" r="8255" b="571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266055" cy="2416810"/>
            <wp:effectExtent l="0" t="0" r="10795" b="254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 w:line="360" w:lineRule="auto"/>
        <w:rPr>
          <w:sz w:val="32"/>
          <w:szCs w:val="32"/>
        </w:rPr>
      </w:pPr>
      <w:bookmarkStart w:id="10" w:name="_Toc17317"/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6、</w:t>
      </w:r>
      <w:r>
        <w:rPr>
          <w:rFonts w:hint="eastAsia"/>
          <w:color w:val="FF0000"/>
          <w:sz w:val="32"/>
          <w:szCs w:val="32"/>
        </w:rPr>
        <w:t>学生</w:t>
      </w:r>
      <w:r>
        <w:rPr>
          <w:rFonts w:hint="eastAsia"/>
          <w:sz w:val="32"/>
          <w:szCs w:val="32"/>
        </w:rPr>
        <w:t>选题</w:t>
      </w:r>
      <w:bookmarkEnd w:id="10"/>
    </w:p>
    <w:p>
      <w:pPr>
        <w:spacing w:line="360" w:lineRule="auto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只有课题申报方式为“指导教师申报课题”</w:t>
      </w:r>
      <w:r>
        <w:rPr>
          <w:rFonts w:hint="eastAsia" w:ascii="微软雅黑" w:hAnsi="微软雅黑" w:eastAsia="微软雅黑"/>
          <w:color w:val="FF0000"/>
          <w:lang w:val="en-US" w:eastAsia="zh-CN"/>
        </w:rPr>
        <w:t>和“教务员批量导入课题”</w:t>
      </w:r>
      <w:r>
        <w:rPr>
          <w:rFonts w:hint="eastAsia" w:ascii="微软雅黑" w:hAnsi="微软雅黑" w:eastAsia="微软雅黑"/>
          <w:color w:val="FF0000"/>
        </w:rPr>
        <w:t>才会</w:t>
      </w:r>
      <w:r>
        <w:rPr>
          <w:rFonts w:hint="eastAsia" w:ascii="微软雅黑" w:hAnsi="微软雅黑" w:eastAsia="微软雅黑"/>
          <w:color w:val="FF0000"/>
          <w:lang w:val="en-US" w:eastAsia="zh-CN"/>
        </w:rPr>
        <w:t>走</w:t>
      </w:r>
      <w:r>
        <w:rPr>
          <w:rFonts w:hint="eastAsia" w:ascii="微软雅黑" w:hAnsi="微软雅黑" w:eastAsia="微软雅黑"/>
          <w:color w:val="FF0000"/>
        </w:rPr>
        <w:t>“学生选题”</w:t>
      </w:r>
      <w:r>
        <w:rPr>
          <w:rFonts w:hint="eastAsia" w:ascii="微软雅黑" w:hAnsi="微软雅黑" w:eastAsia="微软雅黑"/>
          <w:color w:val="FF0000"/>
          <w:lang w:val="en-US" w:eastAsia="zh-CN"/>
        </w:rPr>
        <w:t>这一</w:t>
      </w:r>
      <w:r>
        <w:rPr>
          <w:rFonts w:hint="eastAsia" w:ascii="微软雅黑" w:hAnsi="微软雅黑" w:eastAsia="微软雅黑"/>
          <w:color w:val="FF0000"/>
        </w:rPr>
        <w:t>流程</w:t>
      </w:r>
    </w:p>
    <w:p>
      <w:pPr>
        <w:spacing w:line="360" w:lineRule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学生点击左侧菜单进入“选题管理”—“选题”—“学生选题”页面。</w:t>
      </w:r>
    </w:p>
    <w:p>
      <w:pPr>
        <w:spacing w:line="360" w:lineRule="auto"/>
        <w:rPr>
          <w:rFonts w:eastAsia="微软雅黑"/>
        </w:rPr>
      </w:pPr>
      <w:r>
        <w:rPr>
          <w:rFonts w:hint="eastAsia" w:ascii="微软雅黑" w:hAnsi="微软雅黑" w:eastAsia="微软雅黑"/>
        </w:rPr>
        <w:t>点击表头的“选择课题”按钮，在弹出页面中找到自己需要选择的题目，最后点击“确认选题”即可。然后等待指导老师审核选题。</w:t>
      </w:r>
    </w:p>
    <w:p>
      <w:pPr>
        <w:spacing w:line="360" w:lineRule="auto"/>
      </w:pPr>
      <w:r>
        <w:drawing>
          <wp:inline distT="0" distB="0" distL="114300" distR="114300">
            <wp:extent cx="5274310" cy="2449830"/>
            <wp:effectExtent l="0" t="0" r="2540" b="762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 w:line="360" w:lineRule="auto"/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11" w:name="_Toc21551"/>
      <w:r>
        <w:rPr>
          <w:rFonts w:hint="eastAsia"/>
          <w:color w:val="auto"/>
          <w:sz w:val="32"/>
          <w:szCs w:val="32"/>
        </w:rPr>
        <w:t>7、</w:t>
      </w:r>
      <w:r>
        <w:rPr>
          <w:rFonts w:hint="eastAsia"/>
          <w:color w:val="FF0000"/>
          <w:sz w:val="32"/>
          <w:szCs w:val="32"/>
        </w:rPr>
        <w:t>指导教师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审核选题</w:t>
      </w:r>
      <w:bookmarkEnd w:id="11"/>
    </w:p>
    <w:p>
      <w:pPr>
        <w:spacing w:line="360" w:lineRule="auto"/>
        <w:ind w:firstLine="42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指导教师点击左侧菜单进入“选题管理”—“选题”—“审核选题”页面。</w:t>
      </w:r>
    </w:p>
    <w:p>
      <w:pPr>
        <w:spacing w:line="360" w:lineRule="auto"/>
        <w:ind w:firstLine="42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点击右侧审核，输入审核状态和审核意见之后，点击提交。</w:t>
      </w:r>
    </w:p>
    <w:p>
      <w:pPr>
        <w:spacing w:line="360" w:lineRule="auto"/>
      </w:pPr>
      <w:r>
        <w:drawing>
          <wp:inline distT="0" distB="0" distL="114300" distR="114300">
            <wp:extent cx="5264150" cy="2553970"/>
            <wp:effectExtent l="0" t="0" r="12700" b="17780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 w:line="360" w:lineRule="auto"/>
        <w:rPr>
          <w:sz w:val="32"/>
          <w:szCs w:val="32"/>
        </w:rPr>
      </w:pPr>
      <w:bookmarkStart w:id="12" w:name="_Toc1506"/>
      <w:r>
        <w:rPr>
          <w:rFonts w:hint="eastAsia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FF0000"/>
          <w:sz w:val="32"/>
          <w:szCs w:val="32"/>
          <w:lang w:val="en-US" w:eastAsia="zh-CN"/>
        </w:rPr>
        <w:t>教务员</w:t>
      </w:r>
      <w:r>
        <w:rPr>
          <w:rFonts w:hint="eastAsia"/>
          <w:color w:val="auto"/>
          <w:sz w:val="32"/>
          <w:szCs w:val="32"/>
          <w:lang w:val="en-US" w:eastAsia="zh-CN"/>
        </w:rPr>
        <w:t>批量导入</w:t>
      </w:r>
      <w:r>
        <w:rPr>
          <w:rFonts w:hint="eastAsia"/>
          <w:sz w:val="32"/>
          <w:szCs w:val="32"/>
        </w:rPr>
        <w:t>选题</w:t>
      </w:r>
      <w:bookmarkEnd w:id="12"/>
    </w:p>
    <w:p>
      <w:pPr>
        <w:spacing w:line="360" w:lineRule="auto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只有课题申报方式为“指导教师申报课题”</w:t>
      </w:r>
      <w:r>
        <w:rPr>
          <w:rFonts w:hint="eastAsia" w:ascii="微软雅黑" w:hAnsi="微软雅黑" w:eastAsia="微软雅黑"/>
          <w:color w:val="FF0000"/>
          <w:lang w:val="en-US" w:eastAsia="zh-CN"/>
        </w:rPr>
        <w:t>和“教务员批量导入课题”</w:t>
      </w:r>
      <w:r>
        <w:rPr>
          <w:rFonts w:hint="eastAsia" w:ascii="微软雅黑" w:hAnsi="微软雅黑" w:eastAsia="微软雅黑"/>
          <w:color w:val="FF0000"/>
        </w:rPr>
        <w:t>才会</w:t>
      </w:r>
      <w:r>
        <w:rPr>
          <w:rFonts w:hint="eastAsia" w:ascii="微软雅黑" w:hAnsi="微软雅黑" w:eastAsia="微软雅黑"/>
          <w:color w:val="FF0000"/>
          <w:lang w:val="en-US" w:eastAsia="zh-CN"/>
        </w:rPr>
        <w:t>走</w:t>
      </w:r>
      <w:r>
        <w:rPr>
          <w:rFonts w:hint="eastAsia" w:ascii="微软雅黑" w:hAnsi="微软雅黑" w:eastAsia="微软雅黑"/>
          <w:color w:val="FF0000"/>
        </w:rPr>
        <w:t>“</w:t>
      </w:r>
      <w:r>
        <w:rPr>
          <w:rFonts w:hint="eastAsia" w:ascii="微软雅黑" w:hAnsi="微软雅黑" w:eastAsia="微软雅黑"/>
          <w:color w:val="FF0000"/>
          <w:lang w:val="en-US" w:eastAsia="zh-CN"/>
        </w:rPr>
        <w:t>批量导入</w:t>
      </w:r>
      <w:r>
        <w:rPr>
          <w:rFonts w:hint="eastAsia" w:ascii="微软雅黑" w:hAnsi="微软雅黑" w:eastAsia="微软雅黑"/>
          <w:color w:val="FF0000"/>
        </w:rPr>
        <w:t>选题”</w:t>
      </w:r>
      <w:r>
        <w:rPr>
          <w:rFonts w:hint="eastAsia" w:ascii="微软雅黑" w:hAnsi="微软雅黑" w:eastAsia="微软雅黑"/>
          <w:color w:val="FF0000"/>
          <w:lang w:val="en-US" w:eastAsia="zh-CN"/>
        </w:rPr>
        <w:t>这一</w:t>
      </w:r>
      <w:r>
        <w:rPr>
          <w:rFonts w:hint="eastAsia" w:ascii="微软雅黑" w:hAnsi="微软雅黑" w:eastAsia="微软雅黑"/>
          <w:color w:val="FF0000"/>
        </w:rPr>
        <w:t>流程</w:t>
      </w:r>
    </w:p>
    <w:p>
      <w:pPr>
        <w:spacing w:line="360" w:lineRule="auto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lang w:val="en-US" w:eastAsia="zh-CN"/>
        </w:rPr>
        <w:t>教务员</w:t>
      </w:r>
      <w:r>
        <w:rPr>
          <w:rFonts w:hint="eastAsia" w:ascii="微软雅黑" w:hAnsi="微软雅黑" w:eastAsia="微软雅黑"/>
        </w:rPr>
        <w:t>点击左侧菜单进入“选题管理”—“课题”—“申报课题”页面。</w:t>
      </w:r>
    </w:p>
    <w:p>
      <w:pPr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</w:rPr>
        <w:t>点击表头的“批量导入选题”按钮，在弹出的页面先点击模板下载中的文件，将文件下载后填写好对应信息，然后再上传文件提交。</w:t>
      </w:r>
    </w:p>
    <w:p>
      <w:pPr>
        <w:rPr>
          <w:rFonts w:eastAsia="微软雅黑"/>
        </w:rPr>
      </w:pPr>
      <w:r>
        <w:drawing>
          <wp:inline distT="0" distB="0" distL="114300" distR="114300">
            <wp:extent cx="5258435" cy="1931670"/>
            <wp:effectExtent l="0" t="0" r="18415" b="1143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eastAsiaTheme="minorEastAsia"/>
          <w:lang w:val="en-US" w:eastAsia="zh-CN"/>
        </w:rPr>
      </w:pPr>
    </w:p>
    <w:p>
      <w:pPr>
        <w:pStyle w:val="2"/>
        <w:spacing w:before="0" w:after="0" w:line="360" w:lineRule="auto"/>
        <w:rPr>
          <w:sz w:val="32"/>
          <w:szCs w:val="32"/>
        </w:rPr>
      </w:pPr>
      <w:bookmarkStart w:id="13" w:name="_Toc11784"/>
      <w:r>
        <w:rPr>
          <w:rFonts w:hint="eastAsia"/>
          <w:sz w:val="32"/>
          <w:szCs w:val="32"/>
          <w:lang w:val="en-US" w:eastAsia="zh-CN"/>
        </w:rPr>
        <w:t>9</w:t>
      </w:r>
      <w:r>
        <w:rPr>
          <w:rFonts w:hint="eastAsia"/>
          <w:sz w:val="32"/>
          <w:szCs w:val="32"/>
        </w:rPr>
        <w:t>、</w:t>
      </w:r>
      <w:r>
        <w:rPr>
          <w:rFonts w:hint="eastAsia"/>
          <w:color w:val="FF0000"/>
          <w:sz w:val="32"/>
          <w:szCs w:val="32"/>
        </w:rPr>
        <w:t>指导教师</w:t>
      </w:r>
      <w:r>
        <w:rPr>
          <w:rFonts w:hint="eastAsia"/>
          <w:sz w:val="32"/>
          <w:szCs w:val="32"/>
        </w:rPr>
        <w:t>下达任务书</w:t>
      </w:r>
      <w:bookmarkEnd w:id="13"/>
    </w:p>
    <w:p>
      <w:pPr>
        <w:spacing w:line="360" w:lineRule="auto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指导老师点击左侧菜单进入“过程管理”—“任务书”—“编辑任务书”。</w:t>
      </w:r>
    </w:p>
    <w:p>
      <w:pPr>
        <w:spacing w:line="360" w:lineRule="auto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点击“编辑”按钮，在弹出的二级页面中完善任务书内容后，点击“提交”即可提交</w:t>
      </w:r>
      <w:r>
        <w:rPr>
          <w:rFonts w:hint="eastAsia" w:ascii="微软雅黑" w:hAnsi="微软雅黑" w:eastAsia="微软雅黑"/>
          <w:lang w:val="en-US" w:eastAsia="zh-CN"/>
        </w:rPr>
        <w:t>成功</w:t>
      </w:r>
      <w:r>
        <w:rPr>
          <w:rFonts w:hint="eastAsia" w:ascii="微软雅黑" w:hAnsi="微软雅黑" w:eastAsia="微软雅黑"/>
        </w:rPr>
        <w:t>，点击“暂存”还可以进行修改不会提交审核。</w:t>
      </w:r>
    </w:p>
    <w:p>
      <w:pPr>
        <w:spacing w:line="360" w:lineRule="auto"/>
      </w:pPr>
      <w:r>
        <w:drawing>
          <wp:inline distT="0" distB="0" distL="114300" distR="114300">
            <wp:extent cx="5258435" cy="2586355"/>
            <wp:effectExtent l="0" t="0" r="18415" b="4445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 w:line="360" w:lineRule="auto"/>
        <w:rPr>
          <w:sz w:val="32"/>
          <w:szCs w:val="32"/>
        </w:rPr>
      </w:pPr>
      <w:bookmarkStart w:id="14" w:name="_Toc2118"/>
      <w:r>
        <w:rPr>
          <w:rFonts w:hint="eastAsia"/>
          <w:sz w:val="32"/>
          <w:szCs w:val="32"/>
          <w:lang w:val="en-US" w:eastAsia="zh-CN"/>
        </w:rPr>
        <w:t>10</w:t>
      </w:r>
      <w:r>
        <w:rPr>
          <w:rFonts w:hint="eastAsia"/>
          <w:sz w:val="32"/>
          <w:szCs w:val="32"/>
        </w:rPr>
        <w:t>、</w:t>
      </w:r>
      <w:r>
        <w:rPr>
          <w:rFonts w:hint="eastAsia"/>
          <w:color w:val="FF0000"/>
          <w:sz w:val="32"/>
          <w:szCs w:val="32"/>
          <w:lang w:val="en-US" w:eastAsia="zh-CN"/>
        </w:rPr>
        <w:t>系主任</w:t>
      </w:r>
      <w:r>
        <w:rPr>
          <w:rFonts w:hint="eastAsia"/>
          <w:sz w:val="32"/>
          <w:szCs w:val="32"/>
          <w:lang w:val="en-US" w:eastAsia="zh-CN"/>
        </w:rPr>
        <w:t>审核</w:t>
      </w:r>
      <w:r>
        <w:rPr>
          <w:rFonts w:hint="eastAsia"/>
          <w:sz w:val="32"/>
          <w:szCs w:val="32"/>
        </w:rPr>
        <w:t>任务书</w:t>
      </w:r>
      <w:bookmarkEnd w:id="14"/>
    </w:p>
    <w:p>
      <w:pPr>
        <w:spacing w:line="360" w:lineRule="auto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lang w:val="en-US" w:eastAsia="zh-CN"/>
        </w:rPr>
        <w:t>系主任</w:t>
      </w:r>
      <w:r>
        <w:rPr>
          <w:rFonts w:hint="eastAsia" w:ascii="微软雅黑" w:hAnsi="微软雅黑" w:eastAsia="微软雅黑"/>
        </w:rPr>
        <w:t>点击左侧菜单进入“过程管理”—“任务书”—“</w:t>
      </w:r>
      <w:r>
        <w:rPr>
          <w:rFonts w:hint="eastAsia" w:ascii="微软雅黑" w:hAnsi="微软雅黑" w:eastAsia="微软雅黑"/>
          <w:lang w:val="en-US" w:eastAsia="zh-CN"/>
        </w:rPr>
        <w:t>审核</w:t>
      </w:r>
      <w:r>
        <w:rPr>
          <w:rFonts w:hint="eastAsia" w:ascii="微软雅黑" w:hAnsi="微软雅黑" w:eastAsia="微软雅黑"/>
        </w:rPr>
        <w:t>任务书”。</w:t>
      </w:r>
    </w:p>
    <w:p>
      <w:pPr>
        <w:spacing w:line="360" w:lineRule="auto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点击“</w:t>
      </w:r>
      <w:r>
        <w:rPr>
          <w:rFonts w:hint="eastAsia" w:ascii="微软雅黑" w:hAnsi="微软雅黑" w:eastAsia="微软雅黑"/>
          <w:lang w:val="en-US" w:eastAsia="zh-CN"/>
        </w:rPr>
        <w:t>审核</w:t>
      </w:r>
      <w:r>
        <w:rPr>
          <w:rFonts w:hint="eastAsia" w:ascii="微软雅黑" w:hAnsi="微软雅黑" w:eastAsia="微软雅黑"/>
        </w:rPr>
        <w:t>”按钮，在弹出的二级页面中</w:t>
      </w:r>
      <w:r>
        <w:rPr>
          <w:rFonts w:hint="eastAsia" w:ascii="微软雅黑" w:hAnsi="微软雅黑" w:eastAsia="微软雅黑"/>
          <w:lang w:val="en-US" w:eastAsia="zh-CN"/>
        </w:rPr>
        <w:t>填写审核状态和审核意见</w:t>
      </w:r>
      <w:r>
        <w:rPr>
          <w:rFonts w:hint="eastAsia" w:ascii="微软雅黑" w:hAnsi="微软雅黑" w:eastAsia="微软雅黑"/>
        </w:rPr>
        <w:t>后，点击“提交”即可提交</w:t>
      </w:r>
      <w:r>
        <w:rPr>
          <w:rFonts w:hint="eastAsia" w:ascii="微软雅黑" w:hAnsi="微软雅黑" w:eastAsia="微软雅黑"/>
          <w:lang w:val="en-US" w:eastAsia="zh-CN"/>
        </w:rPr>
        <w:t>成功</w:t>
      </w:r>
      <w:r>
        <w:rPr>
          <w:rFonts w:hint="eastAsia" w:ascii="微软雅黑" w:hAnsi="微软雅黑" w:eastAsia="微软雅黑"/>
        </w:rPr>
        <w:t>，点击“暂存”还可以进行修改不会提交审核。</w:t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114300" distR="114300">
            <wp:extent cx="5253990" cy="2543175"/>
            <wp:effectExtent l="0" t="0" r="3810" b="952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 w:line="360" w:lineRule="auto"/>
        <w:rPr>
          <w:sz w:val="32"/>
          <w:szCs w:val="32"/>
        </w:rPr>
      </w:pPr>
      <w:bookmarkStart w:id="15" w:name="_Toc8747"/>
      <w:r>
        <w:rPr>
          <w:rFonts w:hint="eastAsia"/>
          <w:sz w:val="32"/>
          <w:szCs w:val="32"/>
          <w:lang w:val="en-US" w:eastAsia="zh-CN"/>
        </w:rPr>
        <w:t>11</w:t>
      </w:r>
      <w:r>
        <w:rPr>
          <w:rFonts w:hint="eastAsia"/>
          <w:sz w:val="32"/>
          <w:szCs w:val="32"/>
        </w:rPr>
        <w:t>、</w:t>
      </w:r>
      <w:r>
        <w:rPr>
          <w:rFonts w:hint="eastAsia"/>
          <w:color w:val="FF0000"/>
          <w:sz w:val="32"/>
          <w:szCs w:val="32"/>
          <w:lang w:val="en-US" w:eastAsia="zh-CN"/>
        </w:rPr>
        <w:t>教学院长</w:t>
      </w:r>
      <w:r>
        <w:rPr>
          <w:rFonts w:hint="eastAsia"/>
          <w:sz w:val="32"/>
          <w:szCs w:val="32"/>
          <w:lang w:val="en-US" w:eastAsia="zh-CN"/>
        </w:rPr>
        <w:t>审核</w:t>
      </w:r>
      <w:r>
        <w:rPr>
          <w:rFonts w:hint="eastAsia"/>
          <w:sz w:val="32"/>
          <w:szCs w:val="32"/>
        </w:rPr>
        <w:t>任务书</w:t>
      </w:r>
      <w:bookmarkEnd w:id="15"/>
    </w:p>
    <w:p>
      <w:pPr>
        <w:spacing w:line="360" w:lineRule="auto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lang w:val="en-US" w:eastAsia="zh-CN"/>
        </w:rPr>
        <w:t>教学院长</w:t>
      </w:r>
      <w:r>
        <w:rPr>
          <w:rFonts w:hint="eastAsia" w:ascii="微软雅黑" w:hAnsi="微软雅黑" w:eastAsia="微软雅黑"/>
        </w:rPr>
        <w:t>点击左侧菜单进入“过程管理”—“任务书”—“</w:t>
      </w:r>
      <w:r>
        <w:rPr>
          <w:rFonts w:hint="eastAsia" w:ascii="微软雅黑" w:hAnsi="微软雅黑" w:eastAsia="微软雅黑"/>
          <w:lang w:val="en-US" w:eastAsia="zh-CN"/>
        </w:rPr>
        <w:t>审核</w:t>
      </w:r>
      <w:r>
        <w:rPr>
          <w:rFonts w:hint="eastAsia" w:ascii="微软雅黑" w:hAnsi="微软雅黑" w:eastAsia="微软雅黑"/>
        </w:rPr>
        <w:t>任务书”。</w:t>
      </w:r>
    </w:p>
    <w:p>
      <w:pPr>
        <w:spacing w:line="360" w:lineRule="auto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点击“</w:t>
      </w:r>
      <w:r>
        <w:rPr>
          <w:rFonts w:hint="eastAsia" w:ascii="微软雅黑" w:hAnsi="微软雅黑" w:eastAsia="微软雅黑"/>
          <w:lang w:val="en-US" w:eastAsia="zh-CN"/>
        </w:rPr>
        <w:t>审核</w:t>
      </w:r>
      <w:r>
        <w:rPr>
          <w:rFonts w:hint="eastAsia" w:ascii="微软雅黑" w:hAnsi="微软雅黑" w:eastAsia="微软雅黑"/>
        </w:rPr>
        <w:t>”按钮，在弹出的二级页面中</w:t>
      </w:r>
      <w:r>
        <w:rPr>
          <w:rFonts w:hint="eastAsia" w:ascii="微软雅黑" w:hAnsi="微软雅黑" w:eastAsia="微软雅黑"/>
          <w:lang w:val="en-US" w:eastAsia="zh-CN"/>
        </w:rPr>
        <w:t>填写审核状态和审核意见</w:t>
      </w:r>
      <w:r>
        <w:rPr>
          <w:rFonts w:hint="eastAsia" w:ascii="微软雅黑" w:hAnsi="微软雅黑" w:eastAsia="微软雅黑"/>
        </w:rPr>
        <w:t>后，点击“提交”即可提交</w:t>
      </w:r>
      <w:r>
        <w:rPr>
          <w:rFonts w:hint="eastAsia" w:ascii="微软雅黑" w:hAnsi="微软雅黑" w:eastAsia="微软雅黑"/>
          <w:lang w:val="en-US" w:eastAsia="zh-CN"/>
        </w:rPr>
        <w:t>成功</w:t>
      </w:r>
      <w:r>
        <w:rPr>
          <w:rFonts w:hint="eastAsia" w:ascii="微软雅黑" w:hAnsi="微软雅黑" w:eastAsia="微软雅黑"/>
        </w:rPr>
        <w:t>，点击“暂存”还可以进行修改不会提交审核。</w:t>
      </w:r>
    </w:p>
    <w:p>
      <w:pPr>
        <w:spacing w:line="360" w:lineRule="auto"/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52085" cy="2574290"/>
            <wp:effectExtent l="0" t="0" r="5715" b="16510"/>
            <wp:docPr id="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 w:line="360" w:lineRule="auto"/>
        <w:rPr>
          <w:rFonts w:hint="eastAsia" w:eastAsiaTheme="minorEastAsia"/>
          <w:color w:val="000000" w:themeColor="text1"/>
          <w:sz w:val="32"/>
          <w:szCs w:val="32"/>
          <w:lang w:eastAsia="zh-CN"/>
          <w14:textFill>
            <w14:solidFill>
              <w14:schemeClr w14:val="tx1"/>
            </w14:solidFill>
          </w14:textFill>
        </w:rPr>
      </w:pPr>
      <w:bookmarkStart w:id="16" w:name="_Toc14479"/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eastAsia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2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FF0000"/>
          <w:sz w:val="32"/>
          <w:szCs w:val="32"/>
        </w:rPr>
        <w:t>学生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提交</w:t>
      </w:r>
      <w:r>
        <w:rPr>
          <w:rFonts w:hint="eastAsia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开题报告</w:t>
      </w:r>
      <w:bookmarkEnd w:id="16"/>
    </w:p>
    <w:p>
      <w:pPr>
        <w:spacing w:line="360" w:lineRule="auto"/>
        <w:ind w:firstLine="42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学生点击左侧菜单进入</w:t>
      </w:r>
      <w:r>
        <w:rPr>
          <w:rFonts w:hint="eastAsia" w:ascii="微软雅黑" w:hAnsi="微软雅黑" w:eastAsia="微软雅黑"/>
          <w:lang w:eastAsia="zh-CN"/>
        </w:rPr>
        <w:t>“</w:t>
      </w:r>
      <w:r>
        <w:rPr>
          <w:rFonts w:hint="eastAsia" w:ascii="微软雅黑" w:hAnsi="微软雅黑" w:eastAsia="微软雅黑"/>
          <w:lang w:val="en-US" w:eastAsia="zh-CN"/>
        </w:rPr>
        <w:t>过程管理</w:t>
      </w:r>
      <w:r>
        <w:rPr>
          <w:rFonts w:hint="eastAsia" w:ascii="微软雅黑" w:hAnsi="微软雅黑" w:eastAsia="微软雅黑"/>
          <w:lang w:eastAsia="zh-CN"/>
        </w:rPr>
        <w:t>”——</w:t>
      </w:r>
      <w:r>
        <w:rPr>
          <w:rFonts w:hint="eastAsia" w:ascii="微软雅黑" w:hAnsi="微软雅黑" w:eastAsia="微软雅黑"/>
        </w:rPr>
        <w:t>“</w:t>
      </w:r>
      <w:r>
        <w:rPr>
          <w:rFonts w:hint="eastAsia" w:ascii="微软雅黑" w:hAnsi="微软雅黑" w:eastAsia="微软雅黑"/>
          <w:lang w:val="en-US" w:eastAsia="zh-CN"/>
        </w:rPr>
        <w:t>开题报告</w:t>
      </w:r>
      <w:r>
        <w:rPr>
          <w:rFonts w:hint="eastAsia" w:ascii="微软雅黑" w:hAnsi="微软雅黑" w:eastAsia="微软雅黑"/>
        </w:rPr>
        <w:t>”——“编辑</w:t>
      </w:r>
      <w:r>
        <w:rPr>
          <w:rFonts w:hint="eastAsia" w:ascii="微软雅黑" w:hAnsi="微软雅黑" w:eastAsia="微软雅黑"/>
          <w:lang w:val="en-US" w:eastAsia="zh-CN"/>
        </w:rPr>
        <w:t>开题报告</w:t>
      </w:r>
      <w:r>
        <w:rPr>
          <w:rFonts w:hint="eastAsia" w:ascii="微软雅黑" w:hAnsi="微软雅黑" w:eastAsia="微软雅黑"/>
        </w:rPr>
        <w:t>”。</w:t>
      </w:r>
    </w:p>
    <w:p>
      <w:pPr>
        <w:spacing w:line="360" w:lineRule="auto"/>
        <w:ind w:firstLine="420" w:firstLineChars="20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</w:rPr>
        <w:t>点击右侧编辑后进入弹框，根据内容填写后点击提交或暂存或关闭</w:t>
      </w:r>
      <w:r>
        <w:rPr>
          <w:rFonts w:hint="eastAsia" w:ascii="微软雅黑" w:hAnsi="微软雅黑" w:eastAsia="微软雅黑"/>
          <w:lang w:eastAsia="zh-CN"/>
        </w:rPr>
        <w:t>。</w:t>
      </w:r>
    </w:p>
    <w:p>
      <w:pPr>
        <w:spacing w:line="360" w:lineRule="auto"/>
      </w:pPr>
      <w:r>
        <w:drawing>
          <wp:inline distT="0" distB="0" distL="114300" distR="114300">
            <wp:extent cx="5257165" cy="2593340"/>
            <wp:effectExtent l="0" t="0" r="635" b="1651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 w:line="360" w:lineRule="auto"/>
        <w:rPr>
          <w:rFonts w:hint="default" w:eastAsiaTheme="minorEastAsia"/>
          <w:lang w:val="en-US" w:eastAsia="zh-CN"/>
        </w:rPr>
      </w:pPr>
      <w:bookmarkStart w:id="17" w:name="_Toc28505"/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eastAsia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3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FF0000"/>
          <w:sz w:val="32"/>
          <w:szCs w:val="32"/>
        </w:rPr>
        <w:t>指导教师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审核</w:t>
      </w:r>
      <w:r>
        <w:rPr>
          <w:rFonts w:hint="eastAsia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开题报告</w:t>
      </w:r>
      <w:bookmarkEnd w:id="17"/>
    </w:p>
    <w:p>
      <w:pPr>
        <w:spacing w:line="360" w:lineRule="auto"/>
        <w:ind w:firstLine="42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指导教师点击左侧菜单进入</w:t>
      </w:r>
      <w:r>
        <w:rPr>
          <w:rFonts w:hint="eastAsia" w:ascii="微软雅黑" w:hAnsi="微软雅黑" w:eastAsia="微软雅黑"/>
          <w:lang w:eastAsia="zh-CN"/>
        </w:rPr>
        <w:t>“</w:t>
      </w:r>
      <w:r>
        <w:rPr>
          <w:rFonts w:hint="eastAsia" w:ascii="微软雅黑" w:hAnsi="微软雅黑" w:eastAsia="微软雅黑"/>
          <w:lang w:val="en-US" w:eastAsia="zh-CN"/>
        </w:rPr>
        <w:t>过程管理</w:t>
      </w:r>
      <w:r>
        <w:rPr>
          <w:rFonts w:hint="eastAsia" w:ascii="微软雅黑" w:hAnsi="微软雅黑" w:eastAsia="微软雅黑"/>
          <w:lang w:eastAsia="zh-CN"/>
        </w:rPr>
        <w:t>”——</w:t>
      </w:r>
      <w:r>
        <w:rPr>
          <w:rFonts w:hint="eastAsia" w:ascii="微软雅黑" w:hAnsi="微软雅黑" w:eastAsia="微软雅黑"/>
        </w:rPr>
        <w:t>“</w:t>
      </w:r>
      <w:r>
        <w:rPr>
          <w:rFonts w:hint="eastAsia" w:ascii="微软雅黑" w:hAnsi="微软雅黑" w:eastAsia="微软雅黑"/>
          <w:lang w:val="en-US" w:eastAsia="zh-CN"/>
        </w:rPr>
        <w:t>开题报告</w:t>
      </w:r>
      <w:r>
        <w:rPr>
          <w:rFonts w:hint="eastAsia" w:ascii="微软雅黑" w:hAnsi="微软雅黑" w:eastAsia="微软雅黑"/>
        </w:rPr>
        <w:t>”——“审核</w:t>
      </w:r>
      <w:r>
        <w:rPr>
          <w:rFonts w:hint="eastAsia" w:ascii="微软雅黑" w:hAnsi="微软雅黑" w:eastAsia="微软雅黑"/>
          <w:lang w:val="en-US" w:eastAsia="zh-CN"/>
        </w:rPr>
        <w:t>开题报告</w:t>
      </w:r>
      <w:r>
        <w:rPr>
          <w:rFonts w:hint="eastAsia" w:ascii="微软雅黑" w:hAnsi="微软雅黑" w:eastAsia="微软雅黑"/>
        </w:rPr>
        <w:t>”。</w:t>
      </w:r>
    </w:p>
    <w:p>
      <w:pPr>
        <w:spacing w:line="360" w:lineRule="auto"/>
        <w:ind w:firstLine="420" w:firstLineChars="20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点击右侧审核进入弹框，根据内容填写后点击提交或者暂存或者关闭。</w:t>
      </w:r>
    </w:p>
    <w:p>
      <w:pPr>
        <w:spacing w:line="360" w:lineRule="auto"/>
      </w:pPr>
      <w:r>
        <w:drawing>
          <wp:inline distT="0" distB="0" distL="114300" distR="114300">
            <wp:extent cx="5271770" cy="2626360"/>
            <wp:effectExtent l="0" t="0" r="5080" b="254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 w:line="360" w:lineRule="auto"/>
        <w:rPr>
          <w:rFonts w:hint="default" w:eastAsiaTheme="minorEastAsia"/>
          <w:lang w:val="en-US" w:eastAsia="zh-CN"/>
        </w:rPr>
      </w:pPr>
      <w:bookmarkStart w:id="18" w:name="_Toc10892"/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eastAsia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4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FF0000"/>
          <w:sz w:val="32"/>
          <w:szCs w:val="32"/>
          <w:lang w:val="en-US" w:eastAsia="zh-CN"/>
        </w:rPr>
        <w:t>系主任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审核</w:t>
      </w:r>
      <w:r>
        <w:rPr>
          <w:rFonts w:hint="eastAsia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开题报告</w:t>
      </w:r>
      <w:bookmarkEnd w:id="18"/>
    </w:p>
    <w:p>
      <w:pPr>
        <w:spacing w:line="360" w:lineRule="auto"/>
        <w:ind w:firstLine="42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lang w:val="en-US" w:eastAsia="zh-CN"/>
        </w:rPr>
        <w:t>系主任</w:t>
      </w:r>
      <w:r>
        <w:rPr>
          <w:rFonts w:hint="eastAsia" w:ascii="微软雅黑" w:hAnsi="微软雅黑" w:eastAsia="微软雅黑"/>
        </w:rPr>
        <w:t>点击左侧菜单进入</w:t>
      </w:r>
      <w:r>
        <w:rPr>
          <w:rFonts w:hint="eastAsia" w:ascii="微软雅黑" w:hAnsi="微软雅黑" w:eastAsia="微软雅黑"/>
          <w:lang w:eastAsia="zh-CN"/>
        </w:rPr>
        <w:t>“</w:t>
      </w:r>
      <w:r>
        <w:rPr>
          <w:rFonts w:hint="eastAsia" w:ascii="微软雅黑" w:hAnsi="微软雅黑" w:eastAsia="微软雅黑"/>
          <w:lang w:val="en-US" w:eastAsia="zh-CN"/>
        </w:rPr>
        <w:t>过程管理</w:t>
      </w:r>
      <w:r>
        <w:rPr>
          <w:rFonts w:hint="eastAsia" w:ascii="微软雅黑" w:hAnsi="微软雅黑" w:eastAsia="微软雅黑"/>
          <w:lang w:eastAsia="zh-CN"/>
        </w:rPr>
        <w:t>”——</w:t>
      </w:r>
      <w:r>
        <w:rPr>
          <w:rFonts w:hint="eastAsia" w:ascii="微软雅黑" w:hAnsi="微软雅黑" w:eastAsia="微软雅黑"/>
        </w:rPr>
        <w:t>“</w:t>
      </w:r>
      <w:r>
        <w:rPr>
          <w:rFonts w:hint="eastAsia" w:ascii="微软雅黑" w:hAnsi="微软雅黑" w:eastAsia="微软雅黑"/>
          <w:lang w:val="en-US" w:eastAsia="zh-CN"/>
        </w:rPr>
        <w:t>开题报告</w:t>
      </w:r>
      <w:r>
        <w:rPr>
          <w:rFonts w:hint="eastAsia" w:ascii="微软雅黑" w:hAnsi="微软雅黑" w:eastAsia="微软雅黑"/>
        </w:rPr>
        <w:t>”——“审核</w:t>
      </w:r>
      <w:r>
        <w:rPr>
          <w:rFonts w:hint="eastAsia" w:ascii="微软雅黑" w:hAnsi="微软雅黑" w:eastAsia="微软雅黑"/>
          <w:lang w:val="en-US" w:eastAsia="zh-CN"/>
        </w:rPr>
        <w:t>开题报告</w:t>
      </w:r>
      <w:r>
        <w:rPr>
          <w:rFonts w:hint="eastAsia" w:ascii="微软雅黑" w:hAnsi="微软雅黑" w:eastAsia="微软雅黑"/>
        </w:rPr>
        <w:t>”。</w:t>
      </w:r>
    </w:p>
    <w:p>
      <w:pPr>
        <w:spacing w:line="360" w:lineRule="auto"/>
        <w:ind w:firstLine="420" w:firstLineChars="20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点击右侧审核进入弹框，根据内容填写后点击提交或者暂存或者关闭。</w:t>
      </w:r>
    </w:p>
    <w:p>
      <w:pPr>
        <w:spacing w:line="360" w:lineRule="auto"/>
      </w:pPr>
    </w:p>
    <w:p>
      <w:pPr>
        <w:spacing w:line="360" w:lineRule="auto"/>
        <w:rPr>
          <w:rFonts w:hint="eastAsia"/>
        </w:rPr>
      </w:pPr>
      <w:r>
        <w:drawing>
          <wp:inline distT="0" distB="0" distL="114300" distR="114300">
            <wp:extent cx="5274310" cy="2569845"/>
            <wp:effectExtent l="0" t="0" r="2540" b="1905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eastAsiaTheme="minorEastAsia"/>
          <w:lang w:val="en-US" w:eastAsia="zh-CN"/>
        </w:rPr>
      </w:pPr>
    </w:p>
    <w:p>
      <w:pPr>
        <w:pStyle w:val="2"/>
        <w:spacing w:before="0" w:after="0" w:line="360" w:lineRule="auto"/>
        <w:rPr>
          <w:rFonts w:hint="default" w:eastAsiaTheme="minorEastAsia"/>
          <w:sz w:val="32"/>
          <w:szCs w:val="32"/>
          <w:lang w:val="en-US" w:eastAsia="zh-CN"/>
        </w:rPr>
      </w:pPr>
      <w:bookmarkStart w:id="19" w:name="_Toc12782"/>
      <w:r>
        <w:rPr>
          <w:sz w:val="32"/>
          <w:szCs w:val="32"/>
        </w:rPr>
        <w:t>1</w:t>
      </w:r>
      <w:r>
        <w:rPr>
          <w:rFonts w:hint="eastAsia"/>
          <w:sz w:val="32"/>
          <w:szCs w:val="32"/>
          <w:lang w:val="en-US" w:eastAsia="zh-CN"/>
        </w:rPr>
        <w:t>5</w:t>
      </w:r>
      <w:r>
        <w:rPr>
          <w:rFonts w:hint="eastAsia"/>
          <w:sz w:val="32"/>
          <w:szCs w:val="32"/>
        </w:rPr>
        <w:t>、</w:t>
      </w:r>
      <w:r>
        <w:rPr>
          <w:rFonts w:hint="eastAsia"/>
          <w:color w:val="FF0000"/>
          <w:sz w:val="32"/>
          <w:szCs w:val="32"/>
          <w:lang w:val="en-US" w:eastAsia="zh-CN"/>
        </w:rPr>
        <w:t>学生</w:t>
      </w:r>
      <w:r>
        <w:rPr>
          <w:rFonts w:hint="eastAsia"/>
          <w:sz w:val="32"/>
          <w:szCs w:val="32"/>
          <w:lang w:val="en-US" w:eastAsia="zh-CN"/>
        </w:rPr>
        <w:t>提交草稿</w:t>
      </w:r>
      <w:bookmarkEnd w:id="19"/>
    </w:p>
    <w:p>
      <w:pPr>
        <w:spacing w:line="360" w:lineRule="auto"/>
        <w:ind w:firstLine="42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学生点击左侧菜单进入</w:t>
      </w:r>
      <w:r>
        <w:rPr>
          <w:rFonts w:hint="eastAsia" w:ascii="微软雅黑" w:hAnsi="微软雅黑" w:eastAsia="微软雅黑"/>
          <w:lang w:eastAsia="zh-CN"/>
        </w:rPr>
        <w:t>“</w:t>
      </w:r>
      <w:r>
        <w:rPr>
          <w:rFonts w:hint="eastAsia" w:ascii="微软雅黑" w:hAnsi="微软雅黑" w:eastAsia="微软雅黑"/>
          <w:lang w:val="en-US" w:eastAsia="zh-CN"/>
        </w:rPr>
        <w:t>过程管理</w:t>
      </w:r>
      <w:r>
        <w:rPr>
          <w:rFonts w:hint="eastAsia" w:ascii="微软雅黑" w:hAnsi="微软雅黑" w:eastAsia="微软雅黑"/>
          <w:lang w:eastAsia="zh-CN"/>
        </w:rPr>
        <w:t>”——</w:t>
      </w:r>
      <w:r>
        <w:rPr>
          <w:rFonts w:hint="eastAsia" w:ascii="微软雅黑" w:hAnsi="微软雅黑" w:eastAsia="微软雅黑"/>
        </w:rPr>
        <w:t>“</w:t>
      </w:r>
      <w:r>
        <w:rPr>
          <w:rFonts w:hint="eastAsia" w:ascii="微软雅黑" w:hAnsi="微软雅黑" w:eastAsia="微软雅黑"/>
          <w:lang w:val="en-US" w:eastAsia="zh-CN"/>
        </w:rPr>
        <w:t>草稿</w:t>
      </w:r>
      <w:r>
        <w:rPr>
          <w:rFonts w:hint="eastAsia" w:ascii="微软雅黑" w:hAnsi="微软雅黑" w:eastAsia="微软雅黑"/>
        </w:rPr>
        <w:t>”——“编辑</w:t>
      </w:r>
      <w:r>
        <w:rPr>
          <w:rFonts w:hint="eastAsia" w:ascii="微软雅黑" w:hAnsi="微软雅黑" w:eastAsia="微软雅黑"/>
          <w:lang w:val="en-US" w:eastAsia="zh-CN"/>
        </w:rPr>
        <w:t>草稿</w:t>
      </w:r>
      <w:r>
        <w:rPr>
          <w:rFonts w:hint="eastAsia" w:ascii="微软雅黑" w:hAnsi="微软雅黑" w:eastAsia="微软雅黑"/>
        </w:rPr>
        <w:t>”。</w:t>
      </w:r>
    </w:p>
    <w:p>
      <w:pPr>
        <w:spacing w:line="360" w:lineRule="auto"/>
        <w:ind w:firstLine="420" w:firstLineChars="200"/>
      </w:pPr>
      <w:r>
        <w:rPr>
          <w:rFonts w:hint="eastAsia" w:ascii="微软雅黑" w:hAnsi="微软雅黑" w:eastAsia="微软雅黑"/>
        </w:rPr>
        <w:t>点击右侧编辑后进入弹框，根据内容填写后点击提交或暂存或关闭</w:t>
      </w:r>
      <w:r>
        <w:rPr>
          <w:rFonts w:hint="eastAsia" w:ascii="微软雅黑" w:hAnsi="微软雅黑" w:eastAsia="微软雅黑"/>
          <w:lang w:eastAsia="zh-CN"/>
        </w:rPr>
        <w:t>。</w:t>
      </w:r>
    </w:p>
    <w:p>
      <w:pPr>
        <w:spacing w:line="360" w:lineRule="auto"/>
      </w:pPr>
      <w:r>
        <w:drawing>
          <wp:inline distT="0" distB="0" distL="114300" distR="114300">
            <wp:extent cx="5252720" cy="2668270"/>
            <wp:effectExtent l="0" t="0" r="5080" b="17780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2"/>
        <w:numPr>
          <w:ilvl w:val="0"/>
          <w:numId w:val="0"/>
        </w:numPr>
        <w:spacing w:before="0" w:after="0" w:line="360" w:lineRule="auto"/>
        <w:jc w:val="left"/>
        <w:rPr>
          <w:rFonts w:hint="default" w:eastAsiaTheme="minorEastAsia"/>
          <w:sz w:val="32"/>
          <w:szCs w:val="32"/>
          <w:lang w:val="en-US" w:eastAsia="zh-CN"/>
        </w:rPr>
      </w:pPr>
      <w:bookmarkStart w:id="20" w:name="_Toc10700"/>
      <w:r>
        <w:rPr>
          <w:rFonts w:hint="eastAsia"/>
          <w:color w:val="auto"/>
          <w:sz w:val="32"/>
          <w:szCs w:val="32"/>
          <w:lang w:val="en-US" w:eastAsia="zh-CN"/>
        </w:rPr>
        <w:t>16、</w:t>
      </w:r>
      <w:r>
        <w:rPr>
          <w:rFonts w:hint="eastAsia"/>
          <w:color w:val="FF0000"/>
          <w:sz w:val="32"/>
          <w:szCs w:val="32"/>
        </w:rPr>
        <w:t>指导教师</w:t>
      </w:r>
      <w:r>
        <w:rPr>
          <w:rFonts w:hint="eastAsia"/>
          <w:sz w:val="32"/>
          <w:szCs w:val="32"/>
          <w:lang w:val="en-US" w:eastAsia="zh-CN"/>
        </w:rPr>
        <w:t>审核草稿</w:t>
      </w:r>
      <w:bookmarkEnd w:id="20"/>
    </w:p>
    <w:p>
      <w:pPr>
        <w:spacing w:line="360" w:lineRule="auto"/>
        <w:ind w:firstLine="420" w:firstLineChars="20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指导教师点击左侧菜单进入“过程管理”—“草稿”—“审核草稿”页面。</w:t>
      </w:r>
    </w:p>
    <w:p>
      <w:pPr>
        <w:spacing w:line="360" w:lineRule="auto"/>
        <w:ind w:firstLine="420" w:firstLineChars="200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点击右侧审核按钮，</w:t>
      </w:r>
      <w:r>
        <w:rPr>
          <w:rFonts w:hint="eastAsia" w:ascii="微软雅黑" w:hAnsi="微软雅黑" w:eastAsia="微软雅黑"/>
        </w:rPr>
        <w:t>进入弹框，根据内容填写</w:t>
      </w:r>
      <w:r>
        <w:rPr>
          <w:rFonts w:hint="eastAsia" w:ascii="微软雅黑" w:hAnsi="微软雅黑" w:eastAsia="微软雅黑"/>
          <w:lang w:val="en-US" w:eastAsia="zh-CN"/>
        </w:rPr>
        <w:t>审核状态和审核意见</w:t>
      </w:r>
      <w:r>
        <w:rPr>
          <w:rFonts w:hint="eastAsia" w:ascii="微软雅黑" w:hAnsi="微软雅黑" w:eastAsia="微软雅黑"/>
        </w:rPr>
        <w:t>后点击提交</w:t>
      </w:r>
      <w:r>
        <w:rPr>
          <w:rFonts w:hint="eastAsia" w:ascii="微软雅黑" w:hAnsi="微软雅黑" w:eastAsia="微软雅黑"/>
          <w:lang w:val="en-US" w:eastAsia="zh-CN"/>
        </w:rPr>
        <w:t>或暂存。</w:t>
      </w:r>
    </w:p>
    <w:p>
      <w:pPr>
        <w:tabs>
          <w:tab w:val="left" w:pos="3328"/>
        </w:tabs>
        <w:spacing w:line="360" w:lineRule="auto"/>
        <w:jc w:val="both"/>
      </w:pPr>
      <w:r>
        <w:drawing>
          <wp:inline distT="0" distB="0" distL="114300" distR="114300">
            <wp:extent cx="5270500" cy="2593975"/>
            <wp:effectExtent l="0" t="0" r="6350" b="15875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spacing w:before="0" w:after="0" w:line="360" w:lineRule="auto"/>
        <w:jc w:val="left"/>
        <w:rPr>
          <w:rFonts w:hint="default" w:eastAsiaTheme="minorEastAsia"/>
          <w:sz w:val="32"/>
          <w:szCs w:val="32"/>
          <w:lang w:val="en-US" w:eastAsia="zh-CN"/>
        </w:rPr>
      </w:pPr>
      <w:bookmarkStart w:id="21" w:name="_Toc11606"/>
      <w:r>
        <w:rPr>
          <w:rFonts w:hint="eastAsia"/>
          <w:color w:val="auto"/>
          <w:sz w:val="32"/>
          <w:szCs w:val="32"/>
          <w:lang w:val="en-US" w:eastAsia="zh-CN"/>
        </w:rPr>
        <w:t>17、</w:t>
      </w:r>
      <w:r>
        <w:rPr>
          <w:rFonts w:hint="eastAsia"/>
          <w:color w:val="FF0000"/>
          <w:sz w:val="32"/>
          <w:szCs w:val="32"/>
        </w:rPr>
        <w:t>指导教师</w:t>
      </w:r>
      <w:r>
        <w:rPr>
          <w:rFonts w:hint="eastAsia"/>
          <w:sz w:val="32"/>
          <w:szCs w:val="32"/>
          <w:lang w:val="en-US" w:eastAsia="zh-CN"/>
        </w:rPr>
        <w:t>提交中期检查</w:t>
      </w:r>
      <w:bookmarkEnd w:id="21"/>
    </w:p>
    <w:p>
      <w:pPr>
        <w:spacing w:line="360" w:lineRule="auto"/>
        <w:ind w:firstLine="420" w:firstLineChars="20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指导教师点击左侧菜单进入“过程管理”—“中期检查”—“编辑中期检查”页面。</w:t>
      </w:r>
    </w:p>
    <w:p>
      <w:pPr>
        <w:spacing w:line="360" w:lineRule="auto"/>
        <w:ind w:firstLine="420" w:firstLineChars="20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点击右侧编辑按钮，</w:t>
      </w:r>
      <w:r>
        <w:rPr>
          <w:rFonts w:hint="eastAsia" w:ascii="微软雅黑" w:hAnsi="微软雅黑" w:eastAsia="微软雅黑"/>
        </w:rPr>
        <w:t>进入弹框，根据内容填写后点击提交</w:t>
      </w:r>
      <w:r>
        <w:rPr>
          <w:rFonts w:hint="eastAsia" w:ascii="微软雅黑" w:hAnsi="微软雅黑" w:eastAsia="微软雅黑"/>
          <w:lang w:val="en-US" w:eastAsia="zh-CN"/>
        </w:rPr>
        <w:t>或暂存。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58435" cy="2631440"/>
            <wp:effectExtent l="0" t="0" r="18415" b="1651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spacing w:before="0" w:after="0" w:line="360" w:lineRule="auto"/>
        <w:jc w:val="left"/>
        <w:rPr>
          <w:rFonts w:hint="default" w:eastAsiaTheme="minorEastAsia"/>
          <w:sz w:val="32"/>
          <w:szCs w:val="32"/>
          <w:lang w:val="en-US" w:eastAsia="zh-CN"/>
        </w:rPr>
      </w:pPr>
      <w:bookmarkStart w:id="22" w:name="_Toc25016"/>
      <w:r>
        <w:rPr>
          <w:rFonts w:hint="eastAsia"/>
          <w:color w:val="auto"/>
          <w:sz w:val="32"/>
          <w:szCs w:val="32"/>
          <w:lang w:val="en-US" w:eastAsia="zh-CN"/>
        </w:rPr>
        <w:t>18、</w:t>
      </w:r>
      <w:r>
        <w:rPr>
          <w:rFonts w:hint="eastAsia"/>
          <w:color w:val="FF0000"/>
          <w:sz w:val="32"/>
          <w:szCs w:val="32"/>
          <w:lang w:val="en-US" w:eastAsia="zh-CN"/>
        </w:rPr>
        <w:t>系主任</w:t>
      </w:r>
      <w:r>
        <w:rPr>
          <w:rFonts w:hint="eastAsia"/>
          <w:sz w:val="32"/>
          <w:szCs w:val="32"/>
          <w:lang w:val="en-US" w:eastAsia="zh-CN"/>
        </w:rPr>
        <w:t>审核中期检查</w:t>
      </w:r>
      <w:bookmarkEnd w:id="22"/>
    </w:p>
    <w:p>
      <w:pPr>
        <w:spacing w:line="360" w:lineRule="auto"/>
        <w:ind w:firstLine="420" w:firstLineChars="20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系主任点击左侧菜单进入“过程管理”—“中期检查”—“审核中期检查”页面。</w:t>
      </w:r>
    </w:p>
    <w:p>
      <w:pPr>
        <w:spacing w:line="360" w:lineRule="auto"/>
        <w:ind w:firstLine="420" w:firstLineChars="200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点击右侧审核按钮，</w:t>
      </w:r>
      <w:r>
        <w:rPr>
          <w:rFonts w:hint="eastAsia" w:ascii="微软雅黑" w:hAnsi="微软雅黑" w:eastAsia="微软雅黑"/>
        </w:rPr>
        <w:t>进入弹框，根据内容填写</w:t>
      </w:r>
      <w:r>
        <w:rPr>
          <w:rFonts w:hint="eastAsia" w:ascii="微软雅黑" w:hAnsi="微软雅黑" w:eastAsia="微软雅黑"/>
          <w:lang w:val="en-US" w:eastAsia="zh-CN"/>
        </w:rPr>
        <w:t>审核状态和审核意见</w:t>
      </w:r>
      <w:r>
        <w:rPr>
          <w:rFonts w:hint="eastAsia" w:ascii="微软雅黑" w:hAnsi="微软雅黑" w:eastAsia="微软雅黑"/>
        </w:rPr>
        <w:t>后点击提交</w:t>
      </w:r>
      <w:r>
        <w:rPr>
          <w:rFonts w:hint="eastAsia" w:ascii="微软雅黑" w:hAnsi="微软雅黑" w:eastAsia="微软雅黑"/>
          <w:lang w:val="en-US" w:eastAsia="zh-CN"/>
        </w:rPr>
        <w:t>或暂存。</w:t>
      </w:r>
    </w:p>
    <w:p>
      <w:pPr>
        <w:spacing w:line="36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2599690"/>
            <wp:effectExtent l="0" t="0" r="16510" b="1016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spacing w:before="0" w:after="0" w:line="360" w:lineRule="auto"/>
        <w:jc w:val="left"/>
        <w:rPr>
          <w:rFonts w:hint="default" w:eastAsiaTheme="minorEastAsia"/>
          <w:sz w:val="32"/>
          <w:szCs w:val="32"/>
          <w:lang w:val="en-US" w:eastAsia="zh-CN"/>
        </w:rPr>
      </w:pPr>
      <w:bookmarkStart w:id="23" w:name="_Toc17987"/>
      <w:r>
        <w:rPr>
          <w:rFonts w:hint="eastAsia"/>
          <w:color w:val="auto"/>
          <w:sz w:val="32"/>
          <w:szCs w:val="32"/>
          <w:lang w:val="en-US" w:eastAsia="zh-CN"/>
        </w:rPr>
        <w:t>19、</w:t>
      </w:r>
      <w:r>
        <w:rPr>
          <w:rFonts w:hint="eastAsia"/>
          <w:color w:val="FF0000"/>
          <w:sz w:val="32"/>
          <w:szCs w:val="32"/>
          <w:lang w:val="en-US" w:eastAsia="zh-CN"/>
        </w:rPr>
        <w:t>教学院长</w:t>
      </w:r>
      <w:r>
        <w:rPr>
          <w:rFonts w:hint="eastAsia"/>
          <w:sz w:val="32"/>
          <w:szCs w:val="32"/>
          <w:lang w:val="en-US" w:eastAsia="zh-CN"/>
        </w:rPr>
        <w:t>审核中期检查</w:t>
      </w:r>
      <w:bookmarkEnd w:id="23"/>
    </w:p>
    <w:p>
      <w:pPr>
        <w:spacing w:line="360" w:lineRule="auto"/>
        <w:ind w:firstLine="420" w:firstLineChars="20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教学院长点击左侧菜单进入“过程管理”—“中期检查”—“审核中期检查”页面。</w:t>
      </w:r>
    </w:p>
    <w:p>
      <w:pPr>
        <w:spacing w:line="360" w:lineRule="auto"/>
        <w:ind w:firstLine="420" w:firstLineChars="20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点击右侧审核按钮，</w:t>
      </w:r>
      <w:r>
        <w:rPr>
          <w:rFonts w:hint="eastAsia" w:ascii="微软雅黑" w:hAnsi="微软雅黑" w:eastAsia="微软雅黑"/>
        </w:rPr>
        <w:t>进入弹框，根据内容填写</w:t>
      </w:r>
      <w:r>
        <w:rPr>
          <w:rFonts w:hint="eastAsia" w:ascii="微软雅黑" w:hAnsi="微软雅黑" w:eastAsia="微软雅黑"/>
          <w:lang w:val="en-US" w:eastAsia="zh-CN"/>
        </w:rPr>
        <w:t>审核状态和审核意见</w:t>
      </w:r>
      <w:r>
        <w:rPr>
          <w:rFonts w:hint="eastAsia" w:ascii="微软雅黑" w:hAnsi="微软雅黑" w:eastAsia="微软雅黑"/>
        </w:rPr>
        <w:t>后点击提交</w:t>
      </w:r>
      <w:r>
        <w:rPr>
          <w:rFonts w:hint="eastAsia" w:ascii="微软雅黑" w:hAnsi="微软雅黑" w:eastAsia="微软雅黑"/>
          <w:lang w:val="en-US" w:eastAsia="zh-CN"/>
        </w:rPr>
        <w:t>或暂存。</w:t>
      </w:r>
    </w:p>
    <w:p>
      <w:pPr>
        <w:spacing w:line="360" w:lineRule="auto"/>
        <w:rPr>
          <w:rFonts w:hint="default" w:eastAsiaTheme="minorEastAsia"/>
          <w:lang w:val="en-US" w:eastAsia="zh-CN"/>
        </w:rPr>
      </w:pPr>
      <w:bookmarkStart w:id="46" w:name="_GoBack"/>
      <w:bookmarkEnd w:id="46"/>
      <w:r>
        <w:drawing>
          <wp:inline distT="0" distB="0" distL="114300" distR="114300">
            <wp:extent cx="5262880" cy="2606040"/>
            <wp:effectExtent l="0" t="0" r="1397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 w:line="360" w:lineRule="auto"/>
        <w:rPr>
          <w:sz w:val="32"/>
          <w:szCs w:val="32"/>
        </w:rPr>
      </w:pPr>
      <w:bookmarkStart w:id="24" w:name="_Toc6018"/>
      <w:r>
        <w:rPr>
          <w:rFonts w:hint="eastAsia"/>
          <w:sz w:val="32"/>
          <w:szCs w:val="32"/>
          <w:lang w:val="en-US" w:eastAsia="zh-CN"/>
        </w:rPr>
        <w:t>20</w:t>
      </w:r>
      <w:r>
        <w:rPr>
          <w:rFonts w:hint="eastAsia"/>
          <w:sz w:val="32"/>
          <w:szCs w:val="32"/>
        </w:rPr>
        <w:t>、</w:t>
      </w:r>
      <w:r>
        <w:rPr>
          <w:rFonts w:hint="eastAsia"/>
          <w:color w:val="FF0000"/>
          <w:sz w:val="32"/>
          <w:szCs w:val="32"/>
        </w:rPr>
        <w:t>学生</w:t>
      </w:r>
      <w:r>
        <w:rPr>
          <w:rFonts w:hint="eastAsia"/>
          <w:sz w:val="32"/>
          <w:szCs w:val="32"/>
        </w:rPr>
        <w:t>提交论文初稿</w:t>
      </w:r>
      <w:bookmarkEnd w:id="24"/>
    </w:p>
    <w:p>
      <w:pPr>
        <w:spacing w:line="360" w:lineRule="auto"/>
        <w:ind w:firstLine="48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</w:rPr>
        <w:t>学生点击左侧菜单“过程管理”——“初稿</w:t>
      </w:r>
      <w:r>
        <w:rPr>
          <w:rFonts w:hint="eastAsia" w:ascii="微软雅黑" w:hAnsi="微软雅黑" w:eastAsia="微软雅黑"/>
          <w:lang w:eastAsia="zh-CN"/>
        </w:rPr>
        <w:t>”——“</w:t>
      </w:r>
      <w:r>
        <w:rPr>
          <w:rFonts w:hint="eastAsia" w:ascii="微软雅黑" w:hAnsi="微软雅黑" w:eastAsia="微软雅黑"/>
          <w:lang w:val="en-US" w:eastAsia="zh-CN"/>
        </w:rPr>
        <w:t>编辑初稿</w:t>
      </w:r>
      <w:r>
        <w:rPr>
          <w:rFonts w:hint="eastAsia" w:ascii="微软雅黑" w:hAnsi="微软雅黑" w:eastAsia="微软雅黑"/>
          <w:lang w:eastAsia="zh-CN"/>
        </w:rPr>
        <w:t>”</w:t>
      </w:r>
      <w:r>
        <w:rPr>
          <w:rFonts w:hint="eastAsia" w:ascii="微软雅黑" w:hAnsi="微软雅黑" w:eastAsia="微软雅黑"/>
          <w:lang w:val="en-US" w:eastAsia="zh-CN"/>
        </w:rPr>
        <w:t>界面</w:t>
      </w:r>
      <w:r>
        <w:rPr>
          <w:rFonts w:hint="eastAsia" w:ascii="微软雅黑" w:hAnsi="微软雅黑" w:eastAsia="微软雅黑"/>
          <w:lang w:eastAsia="zh-CN"/>
        </w:rPr>
        <w:t>。</w:t>
      </w:r>
    </w:p>
    <w:p>
      <w:pPr>
        <w:spacing w:line="360" w:lineRule="auto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再点击右侧编辑按钮可提交初稿。</w:t>
      </w:r>
    </w:p>
    <w:p>
      <w:pPr>
        <w:spacing w:line="360" w:lineRule="auto"/>
        <w:rPr>
          <w:rFonts w:ascii="微软雅黑" w:hAnsi="微软雅黑" w:eastAsia="微软雅黑"/>
        </w:rPr>
      </w:pPr>
      <w:r>
        <w:drawing>
          <wp:inline distT="0" distB="0" distL="114300" distR="114300">
            <wp:extent cx="5252720" cy="2687320"/>
            <wp:effectExtent l="0" t="0" r="5080" b="1778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注：文件类型（比如稿件）上传后可删除、可预览、可下载。</w:t>
      </w:r>
    </w:p>
    <w:p>
      <w:pPr>
        <w:pStyle w:val="2"/>
        <w:spacing w:before="0" w:after="0" w:line="360" w:lineRule="auto"/>
        <w:rPr>
          <w:sz w:val="32"/>
          <w:szCs w:val="32"/>
        </w:rPr>
      </w:pPr>
      <w:bookmarkStart w:id="25" w:name="_Toc23382"/>
      <w:r>
        <w:rPr>
          <w:rFonts w:hint="eastAsia"/>
          <w:sz w:val="32"/>
          <w:szCs w:val="32"/>
          <w:lang w:val="en-US" w:eastAsia="zh-CN"/>
        </w:rPr>
        <w:t>21</w:t>
      </w:r>
      <w:r>
        <w:rPr>
          <w:rFonts w:hint="eastAsia"/>
          <w:sz w:val="32"/>
          <w:szCs w:val="32"/>
        </w:rPr>
        <w:t>、</w:t>
      </w:r>
      <w:r>
        <w:rPr>
          <w:rFonts w:hint="eastAsia"/>
          <w:color w:val="FF0000"/>
          <w:sz w:val="32"/>
          <w:szCs w:val="32"/>
        </w:rPr>
        <w:t>指导教师</w:t>
      </w:r>
      <w:r>
        <w:rPr>
          <w:rFonts w:hint="eastAsia"/>
          <w:sz w:val="32"/>
          <w:szCs w:val="32"/>
        </w:rPr>
        <w:t>审核初稿</w:t>
      </w:r>
      <w:bookmarkEnd w:id="25"/>
    </w:p>
    <w:p>
      <w:pPr>
        <w:spacing w:line="360" w:lineRule="auto"/>
        <w:ind w:firstLine="480"/>
        <w:rPr>
          <w:rFonts w:hint="eastAsia" w:ascii="微软雅黑" w:hAnsi="微软雅黑" w:eastAsia="微软雅黑"/>
          <w:lang w:eastAsia="zh-CN"/>
        </w:rPr>
      </w:pPr>
      <w:r>
        <w:rPr>
          <w:rFonts w:hint="eastAsia"/>
        </w:rPr>
        <w:t xml:space="preserve">   </w:t>
      </w:r>
      <w:r>
        <w:rPr>
          <w:rFonts w:hint="eastAsia" w:ascii="微软雅黑" w:hAnsi="微软雅黑" w:eastAsia="微软雅黑"/>
        </w:rPr>
        <w:t>指导教师点击左侧“过程管理”——“初稿”</w:t>
      </w:r>
      <w:r>
        <w:rPr>
          <w:rFonts w:hint="eastAsia" w:ascii="微软雅黑" w:hAnsi="微软雅黑" w:eastAsia="微软雅黑"/>
          <w:lang w:eastAsia="zh-CN"/>
        </w:rPr>
        <w:t>——“</w:t>
      </w:r>
      <w:r>
        <w:rPr>
          <w:rFonts w:hint="eastAsia" w:ascii="微软雅黑" w:hAnsi="微软雅黑" w:eastAsia="微软雅黑"/>
          <w:lang w:val="en-US" w:eastAsia="zh-CN"/>
        </w:rPr>
        <w:t>审核初稿</w:t>
      </w:r>
      <w:r>
        <w:rPr>
          <w:rFonts w:hint="eastAsia" w:ascii="微软雅黑" w:hAnsi="微软雅黑" w:eastAsia="微软雅黑"/>
          <w:lang w:eastAsia="zh-CN"/>
        </w:rPr>
        <w:t>”</w:t>
      </w:r>
      <w:r>
        <w:rPr>
          <w:rFonts w:hint="eastAsia" w:ascii="微软雅黑" w:hAnsi="微软雅黑" w:eastAsia="微软雅黑"/>
          <w:lang w:val="en-US" w:eastAsia="zh-CN"/>
        </w:rPr>
        <w:t>界面</w:t>
      </w:r>
      <w:r>
        <w:rPr>
          <w:rFonts w:hint="eastAsia" w:ascii="微软雅黑" w:hAnsi="微软雅黑" w:eastAsia="微软雅黑"/>
          <w:lang w:eastAsia="zh-CN"/>
        </w:rPr>
        <w:t>。</w:t>
      </w:r>
    </w:p>
    <w:p>
      <w:pPr>
        <w:spacing w:line="360" w:lineRule="auto"/>
        <w:ind w:firstLine="48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  再点击右侧审核按钮可</w:t>
      </w:r>
      <w:r>
        <w:rPr>
          <w:rFonts w:hint="eastAsia" w:ascii="微软雅黑" w:hAnsi="微软雅黑" w:eastAsia="微软雅黑"/>
          <w:lang w:val="en-US" w:eastAsia="zh-CN"/>
        </w:rPr>
        <w:t>填写审核状态及审核内容来</w:t>
      </w:r>
      <w:r>
        <w:rPr>
          <w:rFonts w:hint="eastAsia" w:ascii="微软雅黑" w:hAnsi="微软雅黑" w:eastAsia="微软雅黑"/>
        </w:rPr>
        <w:t>审核初稿。</w:t>
      </w:r>
    </w:p>
    <w:p>
      <w:pPr>
        <w:spacing w:line="360" w:lineRule="auto"/>
        <w:rPr>
          <w:rFonts w:ascii="微软雅黑" w:hAnsi="微软雅黑" w:eastAsia="微软雅黑"/>
        </w:rPr>
      </w:pPr>
      <w:r>
        <w:drawing>
          <wp:inline distT="0" distB="0" distL="114300" distR="114300">
            <wp:extent cx="5252085" cy="2595245"/>
            <wp:effectExtent l="0" t="0" r="5715" b="14605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注：老师在审核时，可对学生的论文答辩稿进行批注、下载、预览的操作。</w:t>
      </w:r>
    </w:p>
    <w:p>
      <w:pPr>
        <w:spacing w:line="360" w:lineRule="auto"/>
        <w:ind w:firstLine="562"/>
        <w:rPr>
          <w:b/>
          <w:color w:val="auto"/>
          <w:sz w:val="28"/>
          <w:szCs w:val="28"/>
        </w:rPr>
      </w:pPr>
      <w:r>
        <w:rPr>
          <w:rFonts w:hint="eastAsia"/>
          <w:b/>
          <w:color w:val="auto"/>
          <w:sz w:val="28"/>
          <w:szCs w:val="28"/>
        </w:rPr>
        <w:t>在线批注功能</w:t>
      </w:r>
    </w:p>
    <w:p>
      <w:pPr>
        <w:spacing w:line="360" w:lineRule="auto"/>
        <w:ind w:firstLine="480"/>
        <w:rPr>
          <w:rFonts w:ascii="微软雅黑" w:hAnsi="微软雅黑" w:eastAsia="微软雅黑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14:textFill>
            <w14:solidFill>
              <w14:schemeClr w14:val="tx1"/>
            </w14:solidFill>
          </w14:textFill>
        </w:rPr>
        <w:t>审核时点击弹框中的“批注”按钮后系统会自动跳转到批注论文的批注界面，我们如果想要对论文的内容进行批注，只需要用鼠标选中论文中的文字，选中之后会自动弹出一个编辑按钮，我们点击编辑按钮，就可以输入我们想要批注的信息，输入完成后点击保存即可。如下图所示</w:t>
      </w:r>
    </w:p>
    <w:p>
      <w:pPr>
        <w:spacing w:line="360" w:lineRule="auto"/>
        <w:jc w:val="left"/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274310" cy="2305050"/>
            <wp:effectExtent l="19050" t="19050" r="21590" b="190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  <a:ln cmpd="dbl">
                      <a:solidFill>
                        <a:schemeClr val="tx1"/>
                      </a:solidFill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2962275"/>
            <wp:effectExtent l="19050" t="19050" r="21590" b="285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 w:line="360" w:lineRule="auto"/>
        <w:rPr>
          <w:rFonts w:hint="eastAsia" w:eastAsiaTheme="minorEastAsia"/>
          <w:sz w:val="32"/>
          <w:szCs w:val="32"/>
          <w:lang w:eastAsia="zh-CN"/>
        </w:rPr>
      </w:pPr>
      <w:bookmarkStart w:id="26" w:name="_Toc3218"/>
      <w:r>
        <w:rPr>
          <w:rFonts w:hint="eastAsia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22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FF0000"/>
          <w:sz w:val="32"/>
          <w:szCs w:val="32"/>
        </w:rPr>
        <w:t>学生</w:t>
      </w:r>
      <w:r>
        <w:rPr>
          <w:rFonts w:hint="eastAsia"/>
          <w:sz w:val="32"/>
          <w:szCs w:val="32"/>
        </w:rPr>
        <w:t>提交</w:t>
      </w:r>
      <w:r>
        <w:rPr>
          <w:rFonts w:hint="eastAsia"/>
          <w:sz w:val="32"/>
          <w:szCs w:val="32"/>
          <w:lang w:val="en-US" w:eastAsia="zh-CN"/>
        </w:rPr>
        <w:t>定稿</w:t>
      </w:r>
      <w:bookmarkEnd w:id="26"/>
    </w:p>
    <w:p>
      <w:pPr>
        <w:spacing w:line="360" w:lineRule="auto"/>
        <w:ind w:firstLine="420" w:firstLineChars="20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</w:rPr>
        <w:t>学生点击左侧菜单“过程管理”——“</w:t>
      </w:r>
      <w:r>
        <w:rPr>
          <w:rFonts w:hint="eastAsia" w:ascii="微软雅黑" w:hAnsi="微软雅黑" w:eastAsia="微软雅黑"/>
          <w:lang w:val="en-US" w:eastAsia="zh-CN"/>
        </w:rPr>
        <w:t>定稿</w:t>
      </w:r>
      <w:r>
        <w:rPr>
          <w:rFonts w:hint="eastAsia" w:ascii="微软雅黑" w:hAnsi="微软雅黑" w:eastAsia="微软雅黑"/>
        </w:rPr>
        <w:t>”</w:t>
      </w:r>
      <w:r>
        <w:rPr>
          <w:rFonts w:hint="eastAsia" w:ascii="微软雅黑" w:hAnsi="微软雅黑" w:eastAsia="微软雅黑"/>
          <w:lang w:eastAsia="zh-CN"/>
        </w:rPr>
        <w:t>——“</w:t>
      </w:r>
      <w:r>
        <w:rPr>
          <w:rFonts w:hint="eastAsia" w:ascii="微软雅黑" w:hAnsi="微软雅黑" w:eastAsia="微软雅黑"/>
          <w:lang w:val="en-US" w:eastAsia="zh-CN"/>
        </w:rPr>
        <w:t>编辑定稿</w:t>
      </w:r>
      <w:r>
        <w:rPr>
          <w:rFonts w:hint="eastAsia" w:ascii="微软雅黑" w:hAnsi="微软雅黑" w:eastAsia="微软雅黑"/>
          <w:lang w:eastAsia="zh-CN"/>
        </w:rPr>
        <w:t>”</w:t>
      </w:r>
      <w:r>
        <w:rPr>
          <w:rFonts w:hint="eastAsia" w:ascii="微软雅黑" w:hAnsi="微软雅黑" w:eastAsia="微软雅黑"/>
          <w:lang w:val="en-US" w:eastAsia="zh-CN"/>
        </w:rPr>
        <w:t>界面</w:t>
      </w:r>
      <w:r>
        <w:rPr>
          <w:rFonts w:hint="eastAsia" w:ascii="微软雅黑" w:hAnsi="微软雅黑" w:eastAsia="微软雅黑"/>
          <w:lang w:eastAsia="zh-CN"/>
        </w:rPr>
        <w:t>。</w:t>
      </w:r>
    </w:p>
    <w:p>
      <w:pPr>
        <w:spacing w:line="360" w:lineRule="auto"/>
        <w:ind w:firstLine="42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再点击右侧编辑按钮可</w:t>
      </w:r>
      <w:r>
        <w:rPr>
          <w:rFonts w:hint="eastAsia" w:ascii="微软雅黑" w:hAnsi="微软雅黑" w:eastAsia="微软雅黑"/>
          <w:lang w:val="en-US" w:eastAsia="zh-CN"/>
        </w:rPr>
        <w:t>根据内容</w:t>
      </w:r>
      <w:r>
        <w:rPr>
          <w:rFonts w:hint="eastAsia" w:ascii="微软雅黑" w:hAnsi="微软雅黑" w:eastAsia="微软雅黑"/>
        </w:rPr>
        <w:t>提交</w:t>
      </w:r>
      <w:r>
        <w:rPr>
          <w:rFonts w:hint="eastAsia" w:ascii="微软雅黑" w:hAnsi="微软雅黑" w:eastAsia="微软雅黑"/>
          <w:lang w:val="en-US" w:eastAsia="zh-CN"/>
        </w:rPr>
        <w:t>定稿</w:t>
      </w:r>
      <w:r>
        <w:rPr>
          <w:rFonts w:hint="eastAsia" w:ascii="微软雅黑" w:hAnsi="微软雅黑" w:eastAsia="微软雅黑"/>
        </w:rPr>
        <w:t>。</w:t>
      </w:r>
    </w:p>
    <w:p>
      <w:pPr>
        <w:spacing w:line="360" w:lineRule="auto"/>
        <w:rPr>
          <w:rFonts w:ascii="微软雅黑" w:hAnsi="微软雅黑" w:eastAsia="微软雅黑"/>
        </w:rPr>
      </w:pPr>
      <w:r>
        <w:drawing>
          <wp:inline distT="0" distB="0" distL="114300" distR="114300">
            <wp:extent cx="5257165" cy="2621915"/>
            <wp:effectExtent l="0" t="0" r="635" b="6985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注：文件类型（比如稿件）上传后可删除、可预览、可下载。</w:t>
      </w:r>
    </w:p>
    <w:p>
      <w:pPr>
        <w:pStyle w:val="2"/>
        <w:spacing w:before="0" w:after="0" w:line="360" w:lineRule="auto"/>
        <w:rPr>
          <w:sz w:val="32"/>
          <w:szCs w:val="32"/>
        </w:rPr>
      </w:pPr>
      <w:bookmarkStart w:id="27" w:name="_Toc22626"/>
      <w:r>
        <w:rPr>
          <w:rFonts w:hint="eastAsia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23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FF0000"/>
          <w:sz w:val="32"/>
          <w:szCs w:val="32"/>
        </w:rPr>
        <w:t>指导教师</w:t>
      </w:r>
      <w:r>
        <w:rPr>
          <w:rFonts w:hint="eastAsia"/>
          <w:sz w:val="32"/>
          <w:szCs w:val="32"/>
        </w:rPr>
        <w:t>审核</w:t>
      </w:r>
      <w:r>
        <w:rPr>
          <w:rFonts w:hint="eastAsia"/>
          <w:sz w:val="32"/>
          <w:szCs w:val="32"/>
          <w:lang w:val="en-US" w:eastAsia="zh-CN"/>
        </w:rPr>
        <w:t>论定稿</w:t>
      </w:r>
      <w:bookmarkEnd w:id="27"/>
    </w:p>
    <w:p>
      <w:pPr>
        <w:spacing w:line="360" w:lineRule="auto"/>
        <w:ind w:firstLine="420" w:firstLineChars="200"/>
        <w:rPr>
          <w:rFonts w:hint="eastAsia" w:ascii="微软雅黑" w:hAnsi="微软雅黑" w:eastAsia="微软雅黑"/>
          <w:lang w:eastAsia="zh-CN"/>
        </w:rPr>
      </w:pPr>
      <w:r>
        <w:rPr>
          <w:rFonts w:hint="eastAsia"/>
        </w:rPr>
        <w:t xml:space="preserve">   </w:t>
      </w:r>
      <w:r>
        <w:rPr>
          <w:rFonts w:hint="eastAsia" w:ascii="微软雅黑" w:hAnsi="微软雅黑" w:eastAsia="微软雅黑"/>
        </w:rPr>
        <w:t>指导教师点击左侧“过程管理”——“</w:t>
      </w:r>
      <w:r>
        <w:rPr>
          <w:rFonts w:hint="eastAsia" w:ascii="微软雅黑" w:hAnsi="微软雅黑" w:eastAsia="微软雅黑"/>
          <w:lang w:val="en-US" w:eastAsia="zh-CN"/>
        </w:rPr>
        <w:t>定稿</w:t>
      </w:r>
      <w:r>
        <w:rPr>
          <w:rFonts w:hint="eastAsia" w:ascii="微软雅黑" w:hAnsi="微软雅黑" w:eastAsia="微软雅黑"/>
        </w:rPr>
        <w:t>”</w:t>
      </w:r>
      <w:r>
        <w:rPr>
          <w:rFonts w:hint="eastAsia" w:ascii="微软雅黑" w:hAnsi="微软雅黑" w:eastAsia="微软雅黑"/>
          <w:lang w:eastAsia="zh-CN"/>
        </w:rPr>
        <w:t>——“</w:t>
      </w:r>
      <w:r>
        <w:rPr>
          <w:rFonts w:hint="eastAsia" w:ascii="微软雅黑" w:hAnsi="微软雅黑" w:eastAsia="微软雅黑"/>
          <w:lang w:val="en-US" w:eastAsia="zh-CN"/>
        </w:rPr>
        <w:t>审核定稿”</w:t>
      </w:r>
      <w:r>
        <w:rPr>
          <w:rFonts w:hint="eastAsia" w:ascii="微软雅黑" w:hAnsi="微软雅黑" w:eastAsia="微软雅黑"/>
          <w:lang w:eastAsia="zh-CN"/>
        </w:rPr>
        <w:t>。</w:t>
      </w:r>
    </w:p>
    <w:p>
      <w:pPr>
        <w:spacing w:line="360" w:lineRule="auto"/>
        <w:ind w:firstLine="420" w:firstLineChars="20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  再点击右侧审核按钮可</w:t>
      </w:r>
      <w:r>
        <w:rPr>
          <w:rFonts w:hint="eastAsia" w:ascii="微软雅黑" w:hAnsi="微软雅黑" w:eastAsia="微软雅黑"/>
          <w:lang w:val="en-US" w:eastAsia="zh-CN"/>
        </w:rPr>
        <w:t>填写审核状态及审核内容来</w:t>
      </w:r>
      <w:r>
        <w:rPr>
          <w:rFonts w:hint="eastAsia" w:ascii="微软雅黑" w:hAnsi="微软雅黑" w:eastAsia="微软雅黑"/>
        </w:rPr>
        <w:t>审核</w:t>
      </w:r>
      <w:r>
        <w:rPr>
          <w:rFonts w:hint="eastAsia" w:ascii="微软雅黑" w:hAnsi="微软雅黑" w:eastAsia="微软雅黑"/>
          <w:lang w:val="en-US" w:eastAsia="zh-CN"/>
        </w:rPr>
        <w:t>定稿</w:t>
      </w:r>
      <w:r>
        <w:rPr>
          <w:rFonts w:hint="eastAsia" w:ascii="微软雅黑" w:hAnsi="微软雅黑" w:eastAsia="微软雅黑"/>
        </w:rPr>
        <w:t>。</w:t>
      </w:r>
    </w:p>
    <w:p>
      <w:pPr>
        <w:spacing w:line="360" w:lineRule="auto"/>
        <w:rPr>
          <w:rFonts w:ascii="微软雅黑" w:hAnsi="微软雅黑" w:eastAsia="微软雅黑"/>
        </w:rPr>
      </w:pPr>
      <w:r>
        <w:drawing>
          <wp:inline distT="0" distB="0" distL="114300" distR="114300">
            <wp:extent cx="5261610" cy="2531110"/>
            <wp:effectExtent l="0" t="0" r="15240" b="254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注：老师在审核时，可对学生的论文答辩稿进行批注、下载、预览的操作。</w:t>
      </w:r>
    </w:p>
    <w:p>
      <w:pPr>
        <w:spacing w:line="360" w:lineRule="auto"/>
      </w:pPr>
    </w:p>
    <w:p>
      <w:pPr>
        <w:pStyle w:val="2"/>
        <w:spacing w:before="0" w:after="0" w:line="360" w:lineRule="auto"/>
        <w:rPr>
          <w:sz w:val="32"/>
          <w:szCs w:val="32"/>
        </w:rPr>
      </w:pPr>
      <w:bookmarkStart w:id="28" w:name="_Toc5465"/>
      <w:r>
        <w:rPr>
          <w:rFonts w:hint="eastAsia"/>
          <w:sz w:val="32"/>
          <w:szCs w:val="32"/>
        </w:rPr>
        <w:t>2</w:t>
      </w:r>
      <w:r>
        <w:rPr>
          <w:rFonts w:hint="eastAsia"/>
          <w:sz w:val="32"/>
          <w:szCs w:val="32"/>
          <w:lang w:val="en-US" w:eastAsia="zh-CN"/>
        </w:rPr>
        <w:t>4</w:t>
      </w:r>
      <w:r>
        <w:rPr>
          <w:rFonts w:hint="eastAsia"/>
          <w:sz w:val="32"/>
          <w:szCs w:val="32"/>
        </w:rPr>
        <w:t>、</w:t>
      </w:r>
      <w:r>
        <w:rPr>
          <w:rFonts w:hint="eastAsia"/>
          <w:color w:val="FF0000"/>
          <w:sz w:val="32"/>
          <w:szCs w:val="32"/>
        </w:rPr>
        <w:t>指导教师</w:t>
      </w:r>
      <w:r>
        <w:rPr>
          <w:rFonts w:hint="eastAsia"/>
          <w:color w:val="auto"/>
          <w:sz w:val="32"/>
          <w:szCs w:val="32"/>
          <w:lang w:val="en-US" w:eastAsia="zh-CN"/>
        </w:rPr>
        <w:t>进行定稿</w:t>
      </w:r>
      <w:r>
        <w:rPr>
          <w:rFonts w:hint="eastAsia"/>
          <w:sz w:val="32"/>
          <w:szCs w:val="32"/>
        </w:rPr>
        <w:t>评分</w:t>
      </w:r>
      <w:bookmarkEnd w:id="28"/>
    </w:p>
    <w:p>
      <w:pPr>
        <w:spacing w:line="360" w:lineRule="auto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指导教师点击左侧菜单栏“评分管理”—“指导教师评分”</w:t>
      </w:r>
      <w:r>
        <w:rPr>
          <w:rFonts w:hint="eastAsia" w:ascii="微软雅黑" w:hAnsi="微软雅黑" w:eastAsia="微软雅黑"/>
          <w:lang w:eastAsia="zh-CN"/>
        </w:rPr>
        <w:t>——“</w:t>
      </w:r>
      <w:r>
        <w:rPr>
          <w:rFonts w:hint="eastAsia" w:ascii="微软雅黑" w:hAnsi="微软雅黑" w:eastAsia="微软雅黑"/>
          <w:lang w:val="en-US" w:eastAsia="zh-CN"/>
        </w:rPr>
        <w:t>评分</w:t>
      </w:r>
      <w:r>
        <w:rPr>
          <w:rFonts w:hint="eastAsia" w:ascii="微软雅黑" w:hAnsi="微软雅黑" w:eastAsia="微软雅黑"/>
          <w:lang w:eastAsia="zh-CN"/>
        </w:rPr>
        <w:t>”</w:t>
      </w:r>
      <w:r>
        <w:rPr>
          <w:rFonts w:hint="eastAsia" w:ascii="微软雅黑" w:hAnsi="微软雅黑" w:eastAsia="微软雅黑"/>
        </w:rPr>
        <w:t>页面。</w:t>
      </w:r>
    </w:p>
    <w:p>
      <w:pPr>
        <w:spacing w:line="360" w:lineRule="auto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点击“评分”按钮，在弹出页面中对学生的</w:t>
      </w:r>
      <w:r>
        <w:rPr>
          <w:rFonts w:hint="eastAsia" w:ascii="微软雅黑" w:hAnsi="微软雅黑" w:eastAsia="微软雅黑"/>
          <w:lang w:val="en-US" w:eastAsia="zh-CN"/>
        </w:rPr>
        <w:t>定稿</w:t>
      </w:r>
      <w:r>
        <w:rPr>
          <w:rFonts w:hint="eastAsia" w:ascii="微软雅黑" w:hAnsi="微软雅黑" w:eastAsia="微软雅黑"/>
        </w:rPr>
        <w:t>进行评分及评分意见的填写，最后点击“提交”或“暂存”即可，“提交”将提交到系统中去进行总评的换算，“暂存”后还可以进行修改，不会提交到系统中。</w:t>
      </w:r>
    </w:p>
    <w:p>
      <w:pPr>
        <w:spacing w:line="360" w:lineRule="auto"/>
      </w:pPr>
      <w:r>
        <w:drawing>
          <wp:inline distT="0" distB="0" distL="114300" distR="114300">
            <wp:extent cx="5262880" cy="2578735"/>
            <wp:effectExtent l="0" t="0" r="13970" b="12065"/>
            <wp:docPr id="6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2"/>
        <w:spacing w:before="0" w:after="0" w:line="360" w:lineRule="auto"/>
        <w:rPr>
          <w:sz w:val="32"/>
          <w:szCs w:val="32"/>
        </w:rPr>
      </w:pPr>
      <w:bookmarkStart w:id="29" w:name="_Toc111"/>
      <w:r>
        <w:rPr>
          <w:rFonts w:hint="eastAsia"/>
          <w:sz w:val="32"/>
          <w:szCs w:val="32"/>
        </w:rPr>
        <w:t>2</w:t>
      </w:r>
      <w:r>
        <w:rPr>
          <w:rFonts w:hint="eastAsia"/>
          <w:sz w:val="32"/>
          <w:szCs w:val="32"/>
          <w:lang w:val="en-US" w:eastAsia="zh-CN"/>
        </w:rPr>
        <w:t>5</w:t>
      </w:r>
      <w:r>
        <w:rPr>
          <w:rFonts w:hint="eastAsia"/>
          <w:sz w:val="32"/>
          <w:szCs w:val="32"/>
        </w:rPr>
        <w:t>、</w:t>
      </w:r>
      <w:r>
        <w:rPr>
          <w:rFonts w:hint="eastAsia"/>
          <w:color w:val="FF0000"/>
          <w:sz w:val="32"/>
          <w:szCs w:val="32"/>
          <w:lang w:val="en-US" w:eastAsia="zh-CN"/>
        </w:rPr>
        <w:t>教务员</w:t>
      </w:r>
      <w:r>
        <w:rPr>
          <w:rFonts w:hint="eastAsia"/>
          <w:sz w:val="32"/>
          <w:szCs w:val="32"/>
        </w:rPr>
        <w:t>分配评阅教师</w:t>
      </w:r>
      <w:bookmarkEnd w:id="29"/>
    </w:p>
    <w:p>
      <w:pPr>
        <w:spacing w:line="360" w:lineRule="auto"/>
        <w:ind w:firstLine="420" w:firstLineChars="20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val="en-US" w:eastAsia="zh-CN"/>
        </w:rPr>
        <w:t>教务员</w:t>
      </w:r>
      <w:r>
        <w:rPr>
          <w:rFonts w:hint="eastAsia" w:ascii="微软雅黑" w:hAnsi="微软雅黑" w:eastAsia="微软雅黑"/>
        </w:rPr>
        <w:t>点击左侧菜单“评分管理”——“分配评阅教师”</w:t>
      </w:r>
      <w:r>
        <w:rPr>
          <w:rFonts w:hint="eastAsia" w:ascii="微软雅黑" w:hAnsi="微软雅黑" w:eastAsia="微软雅黑"/>
          <w:lang w:eastAsia="zh-CN"/>
        </w:rPr>
        <w:t>。</w:t>
      </w:r>
    </w:p>
    <w:p>
      <w:pPr>
        <w:spacing w:line="360" w:lineRule="auto"/>
        <w:ind w:firstLine="420" w:firstLineChars="20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选择下列数据中，需要评阅的学生，点击右侧分配并按照下图进行分配。</w:t>
      </w:r>
    </w:p>
    <w:p>
      <w:pPr>
        <w:spacing w:line="360" w:lineRule="auto"/>
      </w:pPr>
      <w:r>
        <w:drawing>
          <wp:inline distT="0" distB="0" distL="114300" distR="114300">
            <wp:extent cx="5266690" cy="2460625"/>
            <wp:effectExtent l="0" t="0" r="10160" b="15875"/>
            <wp:docPr id="7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 w:line="360" w:lineRule="auto"/>
        <w:rPr>
          <w:sz w:val="32"/>
          <w:szCs w:val="32"/>
        </w:rPr>
      </w:pPr>
      <w:bookmarkStart w:id="30" w:name="_Toc4014"/>
      <w:r>
        <w:rPr>
          <w:rFonts w:hint="eastAsia"/>
          <w:sz w:val="32"/>
          <w:szCs w:val="32"/>
        </w:rPr>
        <w:t>2</w:t>
      </w:r>
      <w:r>
        <w:rPr>
          <w:rFonts w:hint="eastAsia"/>
          <w:sz w:val="32"/>
          <w:szCs w:val="32"/>
          <w:lang w:val="en-US" w:eastAsia="zh-CN"/>
        </w:rPr>
        <w:t>6</w:t>
      </w:r>
      <w:r>
        <w:rPr>
          <w:rFonts w:hint="eastAsia"/>
          <w:sz w:val="32"/>
          <w:szCs w:val="32"/>
        </w:rPr>
        <w:t>、</w:t>
      </w:r>
      <w:r>
        <w:rPr>
          <w:rFonts w:hint="eastAsia"/>
          <w:color w:val="FF0000"/>
          <w:sz w:val="32"/>
          <w:szCs w:val="32"/>
        </w:rPr>
        <w:t>评阅教师</w:t>
      </w:r>
      <w:r>
        <w:rPr>
          <w:rFonts w:hint="eastAsia"/>
          <w:sz w:val="32"/>
          <w:szCs w:val="32"/>
        </w:rPr>
        <w:t>进行</w:t>
      </w:r>
      <w:r>
        <w:rPr>
          <w:rFonts w:hint="eastAsia"/>
          <w:sz w:val="32"/>
          <w:szCs w:val="32"/>
          <w:lang w:val="en-US" w:eastAsia="zh-CN"/>
        </w:rPr>
        <w:t>定稿</w:t>
      </w:r>
      <w:r>
        <w:rPr>
          <w:rFonts w:hint="eastAsia"/>
          <w:sz w:val="32"/>
          <w:szCs w:val="32"/>
        </w:rPr>
        <w:t>评分</w:t>
      </w:r>
      <w:bookmarkEnd w:id="30"/>
    </w:p>
    <w:p>
      <w:pPr>
        <w:spacing w:line="360" w:lineRule="auto"/>
        <w:ind w:firstLine="420" w:firstLineChars="20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</w:rPr>
        <w:t>评阅教师点击右侧菜单“评分管理”——“评阅教师评分”</w:t>
      </w:r>
      <w:r>
        <w:rPr>
          <w:rFonts w:hint="eastAsia" w:ascii="微软雅黑" w:hAnsi="微软雅黑" w:eastAsia="微软雅黑"/>
          <w:lang w:eastAsia="zh-CN"/>
        </w:rPr>
        <w:t>——“</w:t>
      </w:r>
      <w:r>
        <w:rPr>
          <w:rFonts w:hint="eastAsia" w:ascii="微软雅黑" w:hAnsi="微软雅黑" w:eastAsia="微软雅黑"/>
          <w:lang w:val="en-US" w:eastAsia="zh-CN"/>
        </w:rPr>
        <w:t>评分</w:t>
      </w:r>
      <w:r>
        <w:rPr>
          <w:rFonts w:hint="eastAsia" w:ascii="微软雅黑" w:hAnsi="微软雅黑" w:eastAsia="微软雅黑"/>
          <w:lang w:eastAsia="zh-CN"/>
        </w:rPr>
        <w:t>”。</w:t>
      </w:r>
    </w:p>
    <w:p>
      <w:pPr>
        <w:spacing w:line="360" w:lineRule="auto"/>
        <w:ind w:firstLine="42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点击“评分”按钮，在弹出页面中对学生的</w:t>
      </w:r>
      <w:r>
        <w:rPr>
          <w:rFonts w:hint="eastAsia" w:ascii="微软雅黑" w:hAnsi="微软雅黑" w:eastAsia="微软雅黑"/>
          <w:lang w:val="en-US" w:eastAsia="zh-CN"/>
        </w:rPr>
        <w:t>定稿</w:t>
      </w:r>
      <w:r>
        <w:rPr>
          <w:rFonts w:hint="eastAsia" w:ascii="微软雅黑" w:hAnsi="微软雅黑" w:eastAsia="微软雅黑"/>
        </w:rPr>
        <w:t>进行评分及评分意见的填写，最后点击“提交”或“暂存”即可，“提交”将提交到系统中去进行总评的换算，“暂存”后还可以进行修改，不会提交到系统中。</w:t>
      </w:r>
    </w:p>
    <w:p>
      <w:pPr>
        <w:spacing w:line="360" w:lineRule="auto"/>
      </w:pPr>
      <w:r>
        <w:drawing>
          <wp:inline distT="0" distB="0" distL="114300" distR="114300">
            <wp:extent cx="5265420" cy="2631440"/>
            <wp:effectExtent l="0" t="0" r="11430" b="16510"/>
            <wp:docPr id="6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 w:line="360" w:lineRule="auto"/>
        <w:rPr>
          <w:sz w:val="32"/>
          <w:szCs w:val="32"/>
        </w:rPr>
      </w:pPr>
      <w:bookmarkStart w:id="31" w:name="_Toc3362"/>
      <w:r>
        <w:rPr>
          <w:sz w:val="32"/>
          <w:szCs w:val="32"/>
        </w:rPr>
        <w:t>2</w:t>
      </w:r>
      <w:r>
        <w:rPr>
          <w:rFonts w:hint="eastAsia"/>
          <w:sz w:val="32"/>
          <w:szCs w:val="32"/>
          <w:lang w:val="en-US" w:eastAsia="zh-CN"/>
        </w:rPr>
        <w:t>7</w:t>
      </w:r>
      <w:r>
        <w:rPr>
          <w:rFonts w:hint="eastAsia"/>
          <w:sz w:val="32"/>
          <w:szCs w:val="32"/>
        </w:rPr>
        <w:t>、</w:t>
      </w:r>
      <w:r>
        <w:rPr>
          <w:rFonts w:hint="eastAsia"/>
          <w:color w:val="FF0000"/>
          <w:sz w:val="32"/>
          <w:szCs w:val="32"/>
          <w:lang w:val="en-US" w:eastAsia="zh-CN"/>
        </w:rPr>
        <w:t>教务员</w:t>
      </w:r>
      <w:r>
        <w:rPr>
          <w:rFonts w:hint="eastAsia"/>
          <w:sz w:val="32"/>
          <w:szCs w:val="32"/>
        </w:rPr>
        <w:t>分配答辩组</w:t>
      </w:r>
      <w:bookmarkEnd w:id="31"/>
    </w:p>
    <w:p>
      <w:pPr>
        <w:spacing w:line="360" w:lineRule="auto"/>
        <w:ind w:firstLine="420" w:firstLineChars="20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  <w:lang w:val="en-US" w:eastAsia="zh-CN"/>
        </w:rPr>
        <w:t>教务员点击左侧“评分管理”——“分配答辩组”，点击表头新增按钮，新建答辩组信息，</w:t>
      </w:r>
      <w:r>
        <w:rPr>
          <w:rFonts w:hint="eastAsia" w:ascii="微软雅黑" w:hAnsi="微软雅黑" w:eastAsia="微软雅黑"/>
        </w:rPr>
        <w:t>增加答辩组后可将学生分配到答辩组中。</w:t>
      </w:r>
    </w:p>
    <w:p>
      <w:pPr>
        <w:spacing w:line="360" w:lineRule="auto"/>
        <w:rPr>
          <w:rFonts w:ascii="微软雅黑" w:hAnsi="微软雅黑" w:eastAsia="微软雅黑"/>
        </w:rPr>
      </w:pPr>
      <w:r>
        <w:drawing>
          <wp:inline distT="0" distB="0" distL="114300" distR="114300">
            <wp:extent cx="5269865" cy="2560320"/>
            <wp:effectExtent l="0" t="0" r="6985" b="11430"/>
            <wp:docPr id="6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2533015"/>
            <wp:effectExtent l="0" t="0" r="254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273040" cy="2449830"/>
            <wp:effectExtent l="0" t="0" r="3810" b="7620"/>
            <wp:docPr id="8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注：也可通过批量导入的方式进行导入，点击表头“批量导入”按钮，根据所弹界面，下载模板后，按模板要求填写后，上传即可导入成功。</w:t>
      </w:r>
    </w:p>
    <w:p>
      <w:pPr>
        <w:spacing w:line="360" w:lineRule="auto"/>
      </w:pPr>
      <w:r>
        <w:drawing>
          <wp:inline distT="0" distB="0" distL="114300" distR="114300">
            <wp:extent cx="5269865" cy="2272030"/>
            <wp:effectExtent l="0" t="0" r="6985" b="1397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 w:line="360" w:lineRule="auto"/>
        <w:rPr>
          <w:sz w:val="32"/>
          <w:szCs w:val="32"/>
        </w:rPr>
      </w:pPr>
      <w:bookmarkStart w:id="32" w:name="_Toc32033"/>
      <w:r>
        <w:rPr>
          <w:rFonts w:hint="eastAsia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28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FF0000"/>
          <w:sz w:val="32"/>
          <w:szCs w:val="32"/>
        </w:rPr>
        <w:t>答辩</w:t>
      </w:r>
      <w:r>
        <w:rPr>
          <w:rFonts w:hint="eastAsia"/>
          <w:color w:val="FF0000"/>
          <w:sz w:val="32"/>
          <w:szCs w:val="32"/>
          <w:lang w:val="en-US" w:eastAsia="zh-CN"/>
        </w:rPr>
        <w:t>秘书</w:t>
      </w:r>
      <w:r>
        <w:rPr>
          <w:rFonts w:hint="eastAsia"/>
          <w:sz w:val="32"/>
          <w:szCs w:val="32"/>
        </w:rPr>
        <w:t>评分</w:t>
      </w:r>
      <w:bookmarkEnd w:id="32"/>
    </w:p>
    <w:p>
      <w:pPr>
        <w:spacing w:line="360" w:lineRule="auto"/>
        <w:ind w:firstLine="420" w:firstLineChars="20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</w:rPr>
        <w:t>答辩</w:t>
      </w:r>
      <w:r>
        <w:rPr>
          <w:rFonts w:hint="eastAsia" w:ascii="微软雅黑" w:hAnsi="微软雅黑" w:eastAsia="微软雅黑"/>
          <w:lang w:val="en-US" w:eastAsia="zh-CN"/>
        </w:rPr>
        <w:t>秘书</w:t>
      </w:r>
      <w:r>
        <w:rPr>
          <w:rFonts w:hint="eastAsia" w:ascii="微软雅黑" w:hAnsi="微软雅黑" w:eastAsia="微软雅黑"/>
        </w:rPr>
        <w:t>点击左侧菜单“评分管理”—</w:t>
      </w:r>
      <w:r>
        <w:rPr>
          <w:rFonts w:hint="eastAsia" w:ascii="微软雅黑" w:hAnsi="微软雅黑" w:eastAsia="微软雅黑"/>
          <w:lang w:eastAsia="zh-CN"/>
        </w:rPr>
        <w:t>“</w:t>
      </w:r>
      <w:r>
        <w:rPr>
          <w:rFonts w:hint="eastAsia" w:ascii="微软雅黑" w:hAnsi="微软雅黑" w:eastAsia="微软雅黑"/>
          <w:lang w:val="en-US" w:eastAsia="zh-CN"/>
        </w:rPr>
        <w:t>答辩组评分</w:t>
      </w:r>
      <w:r>
        <w:rPr>
          <w:rFonts w:hint="eastAsia" w:ascii="微软雅黑" w:hAnsi="微软雅黑" w:eastAsia="微软雅黑"/>
          <w:lang w:eastAsia="zh-CN"/>
        </w:rPr>
        <w:t>”——“</w:t>
      </w:r>
      <w:r>
        <w:rPr>
          <w:rFonts w:hint="eastAsia" w:ascii="微软雅黑" w:hAnsi="微软雅黑" w:eastAsia="微软雅黑"/>
          <w:lang w:val="en-US" w:eastAsia="zh-CN"/>
        </w:rPr>
        <w:t>评分</w:t>
      </w:r>
      <w:r>
        <w:rPr>
          <w:rFonts w:hint="eastAsia" w:ascii="微软雅黑" w:hAnsi="微软雅黑" w:eastAsia="微软雅黑"/>
          <w:lang w:eastAsia="zh-CN"/>
        </w:rPr>
        <w:t>”。</w:t>
      </w:r>
    </w:p>
    <w:p>
      <w:pPr>
        <w:spacing w:line="360" w:lineRule="auto"/>
        <w:ind w:firstLine="420" w:firstLineChars="20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点击右侧“评分”按钮，在弹出页面中对学生的</w:t>
      </w:r>
      <w:r>
        <w:rPr>
          <w:rFonts w:hint="eastAsia" w:ascii="微软雅黑" w:hAnsi="微软雅黑" w:eastAsia="微软雅黑"/>
          <w:lang w:val="en-US" w:eastAsia="zh-CN"/>
        </w:rPr>
        <w:t>定稿</w:t>
      </w:r>
      <w:r>
        <w:rPr>
          <w:rFonts w:hint="eastAsia" w:ascii="微软雅黑" w:hAnsi="微软雅黑" w:eastAsia="微软雅黑"/>
        </w:rPr>
        <w:t>进行评分及评分意见的填写，最后点击“提交”或“暂存”即可，“提交”将提交到系统中去进行总评的换算，“暂存”后还可以进行修改，不会提交到系统中。</w:t>
      </w:r>
    </w:p>
    <w:p>
      <w:pPr>
        <w:spacing w:line="360" w:lineRule="auto"/>
      </w:pPr>
      <w:r>
        <w:drawing>
          <wp:inline distT="0" distB="0" distL="114300" distR="114300">
            <wp:extent cx="5252720" cy="2575560"/>
            <wp:effectExtent l="0" t="0" r="5080" b="15240"/>
            <wp:docPr id="6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 w:line="360" w:lineRule="auto"/>
        <w:rPr>
          <w:rFonts w:hint="default" w:eastAsiaTheme="minorEastAsia"/>
          <w:sz w:val="32"/>
          <w:szCs w:val="32"/>
          <w:lang w:val="en-US" w:eastAsia="zh-CN"/>
        </w:rPr>
      </w:pPr>
      <w:bookmarkStart w:id="33" w:name="_Toc30275"/>
      <w:r>
        <w:rPr>
          <w:rFonts w:hint="eastAsia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29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FF0000"/>
          <w:sz w:val="32"/>
          <w:szCs w:val="32"/>
          <w:lang w:val="en-US" w:eastAsia="zh-CN"/>
        </w:rPr>
        <w:t>教学院长</w:t>
      </w:r>
      <w:r>
        <w:rPr>
          <w:rFonts w:hint="eastAsia"/>
          <w:sz w:val="32"/>
          <w:szCs w:val="32"/>
          <w:lang w:val="en-US" w:eastAsia="zh-CN"/>
        </w:rPr>
        <w:t>审核答辩评分</w:t>
      </w:r>
      <w:bookmarkEnd w:id="3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left"/>
        <w:textAlignment w:val="auto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val="en-US" w:eastAsia="zh-CN"/>
        </w:rPr>
        <w:t>教学院长</w:t>
      </w:r>
      <w:r>
        <w:rPr>
          <w:rFonts w:hint="eastAsia" w:ascii="微软雅黑" w:hAnsi="微软雅黑" w:eastAsia="微软雅黑"/>
        </w:rPr>
        <w:t>点击左侧菜单“评分管理”—</w:t>
      </w:r>
      <w:r>
        <w:rPr>
          <w:rFonts w:hint="eastAsia" w:ascii="微软雅黑" w:hAnsi="微软雅黑" w:eastAsia="微软雅黑"/>
          <w:lang w:eastAsia="zh-CN"/>
        </w:rPr>
        <w:t>“</w:t>
      </w:r>
      <w:r>
        <w:rPr>
          <w:rFonts w:hint="eastAsia" w:ascii="微软雅黑" w:hAnsi="微软雅黑" w:eastAsia="微软雅黑"/>
          <w:lang w:val="en-US" w:eastAsia="zh-CN"/>
        </w:rPr>
        <w:t>答辩组评分</w:t>
      </w:r>
      <w:r>
        <w:rPr>
          <w:rFonts w:hint="eastAsia" w:ascii="微软雅黑" w:hAnsi="微软雅黑" w:eastAsia="微软雅黑"/>
          <w:lang w:eastAsia="zh-CN"/>
        </w:rPr>
        <w:t>”——“</w:t>
      </w:r>
      <w:r>
        <w:rPr>
          <w:rFonts w:hint="eastAsia" w:ascii="微软雅黑" w:hAnsi="微软雅黑" w:eastAsia="微软雅黑"/>
          <w:lang w:val="en-US" w:eastAsia="zh-CN"/>
        </w:rPr>
        <w:t>审核评分</w:t>
      </w:r>
      <w:r>
        <w:rPr>
          <w:rFonts w:hint="eastAsia" w:ascii="微软雅黑" w:hAnsi="微软雅黑" w:eastAsia="微软雅黑"/>
          <w:lang w:eastAsia="zh-CN"/>
        </w:rPr>
        <w:t>”。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left"/>
        <w:textAlignment w:val="auto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</w:rPr>
        <w:t>再点击右侧审核按钮可</w:t>
      </w:r>
      <w:r>
        <w:rPr>
          <w:rFonts w:hint="eastAsia" w:ascii="微软雅黑" w:hAnsi="微软雅黑" w:eastAsia="微软雅黑"/>
          <w:lang w:val="en-US" w:eastAsia="zh-CN"/>
        </w:rPr>
        <w:t>填写审核状态及审核内容来</w:t>
      </w:r>
      <w:r>
        <w:rPr>
          <w:rFonts w:hint="eastAsia" w:ascii="微软雅黑" w:hAnsi="微软雅黑" w:eastAsia="微软雅黑"/>
        </w:rPr>
        <w:t>审核</w:t>
      </w:r>
      <w:r>
        <w:rPr>
          <w:rFonts w:hint="eastAsia" w:ascii="微软雅黑" w:hAnsi="微软雅黑" w:eastAsia="微软雅黑"/>
          <w:lang w:val="en-US" w:eastAsia="zh-CN"/>
        </w:rPr>
        <w:t>定稿</w:t>
      </w:r>
      <w:r>
        <w:rPr>
          <w:rFonts w:hint="eastAsia" w:ascii="微软雅黑" w:hAnsi="微软雅黑" w:eastAsia="微软雅黑"/>
        </w:rPr>
        <w:t>。</w:t>
      </w:r>
    </w:p>
    <w:p>
      <w:pPr>
        <w:spacing w:line="360" w:lineRule="auto"/>
      </w:pPr>
      <w:r>
        <w:drawing>
          <wp:inline distT="0" distB="0" distL="114300" distR="114300">
            <wp:extent cx="5270500" cy="2583815"/>
            <wp:effectExtent l="0" t="0" r="6350" b="6985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 w:line="360" w:lineRule="auto"/>
        <w:rPr>
          <w:sz w:val="32"/>
          <w:szCs w:val="32"/>
        </w:rPr>
      </w:pPr>
      <w:bookmarkStart w:id="34" w:name="_Toc26862"/>
      <w:r>
        <w:rPr>
          <w:rFonts w:hint="eastAsia"/>
          <w:sz w:val="32"/>
          <w:szCs w:val="32"/>
          <w:lang w:val="en-US" w:eastAsia="zh-CN"/>
        </w:rPr>
        <w:t>30</w:t>
      </w:r>
      <w:r>
        <w:rPr>
          <w:rFonts w:hint="eastAsia"/>
          <w:sz w:val="32"/>
          <w:szCs w:val="32"/>
        </w:rPr>
        <w:t>、</w:t>
      </w:r>
      <w:r>
        <w:rPr>
          <w:rFonts w:hint="eastAsia"/>
          <w:color w:val="FF0000"/>
          <w:sz w:val="32"/>
          <w:szCs w:val="32"/>
        </w:rPr>
        <w:t>学生</w:t>
      </w:r>
      <w:r>
        <w:rPr>
          <w:rFonts w:hint="eastAsia"/>
          <w:sz w:val="32"/>
          <w:szCs w:val="32"/>
        </w:rPr>
        <w:t>提交答辩记录</w:t>
      </w:r>
      <w:bookmarkEnd w:id="34"/>
    </w:p>
    <w:p>
      <w:pPr>
        <w:spacing w:line="360" w:lineRule="auto"/>
        <w:ind w:firstLine="420" w:firstLineChars="20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学生点击左侧菜单栏“过程管理”—“答辩记录”—“编辑答辩记录”页面。</w:t>
      </w:r>
    </w:p>
    <w:p>
      <w:pPr>
        <w:spacing w:line="360" w:lineRule="auto"/>
        <w:ind w:firstLine="420" w:firstLineChars="20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点击“编辑”按钮，在弹出页面中填写答辩记录内容，最后点击“提交”或“暂存”即可，“提交”将提交到答辩组长处进行审核，“暂存”后还可以进行修改，不会提交到系统中。</w:t>
      </w:r>
    </w:p>
    <w:p>
      <w:pPr>
        <w:spacing w:line="360" w:lineRule="auto"/>
        <w:rPr>
          <w:rFonts w:hint="eastAsia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52720" cy="2613660"/>
            <wp:effectExtent l="0" t="0" r="5080" b="15240"/>
            <wp:docPr id="6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 w:line="360" w:lineRule="auto"/>
      </w:pPr>
      <w:bookmarkStart w:id="35" w:name="_Toc2666"/>
      <w:r>
        <w:rPr>
          <w:rFonts w:hint="eastAsia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31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FF0000"/>
          <w:sz w:val="32"/>
          <w:szCs w:val="32"/>
        </w:rPr>
        <w:t>答辩</w:t>
      </w:r>
      <w:r>
        <w:rPr>
          <w:rFonts w:hint="eastAsia"/>
          <w:color w:val="FF0000"/>
          <w:sz w:val="32"/>
          <w:szCs w:val="32"/>
          <w:lang w:val="en-US" w:eastAsia="zh-CN"/>
        </w:rPr>
        <w:t>秘书</w:t>
      </w:r>
      <w:r>
        <w:rPr>
          <w:rFonts w:hint="eastAsia"/>
          <w:sz w:val="32"/>
          <w:szCs w:val="32"/>
        </w:rPr>
        <w:t>审核答辩记录</w:t>
      </w:r>
      <w:bookmarkEnd w:id="35"/>
    </w:p>
    <w:p>
      <w:pPr>
        <w:rPr>
          <w:rFonts w:hint="eastAsia" w:ascii="微软雅黑" w:hAnsi="微软雅黑" w:eastAsia="微软雅黑"/>
          <w:lang w:eastAsia="zh-CN"/>
        </w:rPr>
      </w:pPr>
      <w:r>
        <w:rPr>
          <w:rFonts w:hint="eastAsia"/>
          <w:sz w:val="32"/>
          <w:szCs w:val="32"/>
        </w:rPr>
        <w:t xml:space="preserve">  </w:t>
      </w:r>
      <w:r>
        <w:rPr>
          <w:rFonts w:hint="eastAsia" w:ascii="微软雅黑" w:hAnsi="微软雅黑" w:eastAsia="微软雅黑"/>
        </w:rPr>
        <w:t xml:space="preserve"> 学生提交完答辩记录后，答辩</w:t>
      </w:r>
      <w:r>
        <w:rPr>
          <w:rFonts w:hint="eastAsia" w:ascii="微软雅黑" w:hAnsi="微软雅黑" w:eastAsia="微软雅黑"/>
          <w:lang w:val="en-US" w:eastAsia="zh-CN"/>
        </w:rPr>
        <w:t>秘书</w:t>
      </w:r>
      <w:r>
        <w:rPr>
          <w:rFonts w:hint="eastAsia" w:ascii="微软雅黑" w:hAnsi="微软雅黑" w:eastAsia="微软雅黑"/>
        </w:rPr>
        <w:t>可以进行审核</w:t>
      </w:r>
      <w:r>
        <w:rPr>
          <w:rFonts w:hint="eastAsia" w:ascii="微软雅黑" w:hAnsi="微软雅黑" w:eastAsia="微软雅黑"/>
          <w:lang w:eastAsia="zh-CN"/>
        </w:rPr>
        <w:t>。</w:t>
      </w:r>
    </w:p>
    <w:p>
      <w:pPr>
        <w:ind w:firstLine="420" w:firstLineChars="200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答辩秘书点击左侧“答辩管理”—“答辩记录”—“审核答辩记录”页面。点击右侧审核按钮可审核答辩。</w:t>
      </w:r>
    </w:p>
    <w:p>
      <w:pPr>
        <w:spacing w:line="360" w:lineRule="auto"/>
      </w:pPr>
      <w:r>
        <w:drawing>
          <wp:inline distT="0" distB="0" distL="114300" distR="114300">
            <wp:extent cx="5270500" cy="2531110"/>
            <wp:effectExtent l="0" t="0" r="6350" b="2540"/>
            <wp:docPr id="7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2"/>
        <w:spacing w:before="0" w:after="0" w:line="360" w:lineRule="auto"/>
        <w:rPr>
          <w:sz w:val="32"/>
          <w:szCs w:val="32"/>
        </w:rPr>
      </w:pPr>
      <w:bookmarkStart w:id="36" w:name="_Toc15985"/>
      <w:r>
        <w:rPr>
          <w:rFonts w:hint="eastAsia"/>
          <w:sz w:val="32"/>
          <w:szCs w:val="32"/>
          <w:lang w:val="en-US" w:eastAsia="zh-CN"/>
        </w:rPr>
        <w:t>32</w:t>
      </w:r>
      <w:r>
        <w:rPr>
          <w:rFonts w:hint="eastAsia"/>
          <w:sz w:val="32"/>
          <w:szCs w:val="32"/>
        </w:rPr>
        <w:t>、</w:t>
      </w:r>
      <w:r>
        <w:rPr>
          <w:rFonts w:hint="eastAsia"/>
          <w:color w:val="FF0000"/>
          <w:sz w:val="32"/>
          <w:szCs w:val="32"/>
        </w:rPr>
        <w:t>学生</w:t>
      </w:r>
      <w:r>
        <w:rPr>
          <w:rFonts w:hint="eastAsia"/>
          <w:sz w:val="32"/>
          <w:szCs w:val="32"/>
        </w:rPr>
        <w:t>提交论文最终稿</w:t>
      </w:r>
      <w:bookmarkEnd w:id="36"/>
    </w:p>
    <w:p>
      <w:pPr>
        <w:spacing w:line="360" w:lineRule="auto"/>
        <w:ind w:firstLine="420" w:firstLineChars="20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</w:rPr>
        <w:t>学生点击左侧菜单“</w:t>
      </w:r>
      <w:r>
        <w:rPr>
          <w:rFonts w:hint="eastAsia" w:ascii="微软雅黑" w:hAnsi="微软雅黑" w:eastAsia="微软雅黑"/>
          <w:lang w:val="en-US" w:eastAsia="zh-CN"/>
        </w:rPr>
        <w:t>最终稿</w:t>
      </w:r>
      <w:r>
        <w:rPr>
          <w:rFonts w:hint="eastAsia" w:ascii="微软雅黑" w:hAnsi="微软雅黑" w:eastAsia="微软雅黑"/>
        </w:rPr>
        <w:t>”——“</w:t>
      </w:r>
      <w:r>
        <w:rPr>
          <w:rFonts w:hint="eastAsia" w:ascii="微软雅黑" w:hAnsi="微软雅黑" w:eastAsia="微软雅黑"/>
          <w:lang w:val="en-US" w:eastAsia="zh-CN"/>
        </w:rPr>
        <w:t>编辑最终稿</w:t>
      </w:r>
      <w:r>
        <w:rPr>
          <w:rFonts w:hint="eastAsia" w:ascii="微软雅黑" w:hAnsi="微软雅黑" w:eastAsia="微软雅黑"/>
        </w:rPr>
        <w:t>”</w:t>
      </w:r>
      <w:r>
        <w:rPr>
          <w:rFonts w:hint="eastAsia" w:ascii="微软雅黑" w:hAnsi="微软雅黑" w:eastAsia="微软雅黑"/>
          <w:lang w:val="en-US" w:eastAsia="zh-CN"/>
        </w:rPr>
        <w:t>界面</w:t>
      </w:r>
      <w:r>
        <w:rPr>
          <w:rFonts w:hint="eastAsia" w:ascii="微软雅黑" w:hAnsi="微软雅黑" w:eastAsia="微软雅黑"/>
          <w:lang w:eastAsia="zh-CN"/>
        </w:rPr>
        <w:t>。</w:t>
      </w:r>
    </w:p>
    <w:p>
      <w:pPr>
        <w:spacing w:line="360" w:lineRule="auto"/>
        <w:ind w:firstLine="42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再点击右侧编辑按钮可</w:t>
      </w:r>
      <w:r>
        <w:rPr>
          <w:rFonts w:hint="eastAsia" w:ascii="微软雅黑" w:hAnsi="微软雅黑" w:eastAsia="微软雅黑"/>
          <w:lang w:val="en-US" w:eastAsia="zh-CN"/>
        </w:rPr>
        <w:t>根据所弹窗内容填写</w:t>
      </w:r>
      <w:r>
        <w:rPr>
          <w:rFonts w:hint="eastAsia" w:ascii="微软雅黑" w:hAnsi="微软雅黑" w:eastAsia="微软雅黑"/>
        </w:rPr>
        <w:t>提交答辩稿。</w:t>
      </w:r>
    </w:p>
    <w:p>
      <w:pPr>
        <w:spacing w:line="360" w:lineRule="auto"/>
        <w:rPr>
          <w:rFonts w:ascii="微软雅黑" w:hAnsi="微软雅黑" w:eastAsia="微软雅黑"/>
        </w:rPr>
      </w:pPr>
      <w:r>
        <w:drawing>
          <wp:inline distT="0" distB="0" distL="114300" distR="114300">
            <wp:extent cx="5270500" cy="2612390"/>
            <wp:effectExtent l="0" t="0" r="6350" b="1651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 w:line="360" w:lineRule="auto"/>
        <w:rPr>
          <w:sz w:val="32"/>
          <w:szCs w:val="32"/>
        </w:rPr>
      </w:pPr>
      <w:bookmarkStart w:id="37" w:name="_Toc2588"/>
      <w:r>
        <w:rPr>
          <w:rFonts w:hint="eastAsia"/>
          <w:sz w:val="32"/>
          <w:szCs w:val="32"/>
          <w:lang w:val="en-US" w:eastAsia="zh-CN"/>
        </w:rPr>
        <w:t>33</w:t>
      </w:r>
      <w:r>
        <w:rPr>
          <w:rFonts w:hint="eastAsia"/>
          <w:sz w:val="32"/>
          <w:szCs w:val="32"/>
        </w:rPr>
        <w:t>、</w:t>
      </w:r>
      <w:r>
        <w:rPr>
          <w:rFonts w:hint="eastAsia"/>
          <w:color w:val="FF0000"/>
          <w:sz w:val="32"/>
          <w:szCs w:val="32"/>
        </w:rPr>
        <w:t>指导教师</w:t>
      </w:r>
      <w:r>
        <w:rPr>
          <w:rFonts w:hint="eastAsia"/>
          <w:sz w:val="32"/>
          <w:szCs w:val="32"/>
        </w:rPr>
        <w:t>审核论文最终稿</w:t>
      </w:r>
      <w:bookmarkEnd w:id="3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left"/>
        <w:textAlignment w:val="auto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</w:rPr>
        <w:t>指导教师点击左侧“</w:t>
      </w:r>
      <w:r>
        <w:rPr>
          <w:rFonts w:hint="eastAsia" w:ascii="微软雅黑" w:hAnsi="微软雅黑" w:eastAsia="微软雅黑"/>
          <w:lang w:val="en-US" w:eastAsia="zh-CN"/>
        </w:rPr>
        <w:t>最终</w:t>
      </w:r>
      <w:r>
        <w:rPr>
          <w:rFonts w:hint="eastAsia" w:ascii="微软雅黑" w:hAnsi="微软雅黑" w:eastAsia="微软雅黑"/>
        </w:rPr>
        <w:t>稿”</w:t>
      </w:r>
      <w:r>
        <w:rPr>
          <w:rFonts w:hint="eastAsia" w:ascii="微软雅黑" w:hAnsi="微软雅黑" w:eastAsia="微软雅黑"/>
          <w:lang w:eastAsia="zh-CN"/>
        </w:rPr>
        <w:t>——“</w:t>
      </w:r>
      <w:r>
        <w:rPr>
          <w:rFonts w:hint="eastAsia" w:ascii="微软雅黑" w:hAnsi="微软雅黑" w:eastAsia="微软雅黑"/>
          <w:lang w:val="en-US" w:eastAsia="zh-CN"/>
        </w:rPr>
        <w:t>审核最终稿”界面</w:t>
      </w:r>
      <w:r>
        <w:rPr>
          <w:rFonts w:hint="eastAsia" w:ascii="微软雅黑" w:hAnsi="微软雅黑" w:eastAsia="微软雅黑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left"/>
        <w:textAlignment w:val="auto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再点击右侧审核按钮可审核</w:t>
      </w:r>
      <w:r>
        <w:rPr>
          <w:rFonts w:hint="eastAsia" w:ascii="微软雅黑" w:hAnsi="微软雅黑" w:eastAsia="微软雅黑"/>
          <w:lang w:val="en-US" w:eastAsia="zh-CN"/>
        </w:rPr>
        <w:t>最终稿</w:t>
      </w:r>
      <w:r>
        <w:rPr>
          <w:rFonts w:hint="eastAsia" w:ascii="微软雅黑" w:hAnsi="微软雅黑" w:eastAsia="微软雅黑"/>
        </w:rPr>
        <w:t>。</w:t>
      </w:r>
    </w:p>
    <w:p>
      <w:pPr>
        <w:spacing w:line="360" w:lineRule="auto"/>
      </w:pPr>
      <w:r>
        <w:drawing>
          <wp:inline distT="0" distB="0" distL="114300" distR="114300">
            <wp:extent cx="5273040" cy="2667000"/>
            <wp:effectExtent l="0" t="0" r="3810" b="0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</w:p>
    <w:p>
      <w:pPr>
        <w:pStyle w:val="2"/>
        <w:spacing w:before="0" w:after="0" w:line="360" w:lineRule="auto"/>
        <w:rPr>
          <w:sz w:val="32"/>
          <w:szCs w:val="32"/>
        </w:rPr>
      </w:pPr>
      <w:bookmarkStart w:id="38" w:name="_Toc7240"/>
      <w:r>
        <w:rPr>
          <w:rFonts w:hint="eastAsia"/>
          <w:sz w:val="32"/>
          <w:szCs w:val="32"/>
          <w:lang w:val="en-US" w:eastAsia="zh-CN"/>
        </w:rPr>
        <w:t>34</w:t>
      </w:r>
      <w:r>
        <w:rPr>
          <w:rFonts w:hint="eastAsia"/>
          <w:sz w:val="32"/>
          <w:szCs w:val="32"/>
        </w:rPr>
        <w:t>、</w:t>
      </w:r>
      <w:r>
        <w:rPr>
          <w:rFonts w:hint="eastAsia"/>
          <w:color w:val="FF0000"/>
          <w:sz w:val="32"/>
          <w:szCs w:val="32"/>
          <w:lang w:val="en-US" w:eastAsia="zh-CN"/>
        </w:rPr>
        <w:t>教务员</w:t>
      </w:r>
      <w:r>
        <w:rPr>
          <w:rFonts w:hint="eastAsia"/>
          <w:sz w:val="32"/>
          <w:szCs w:val="32"/>
        </w:rPr>
        <w:t>公布总评</w:t>
      </w:r>
      <w:bookmarkEnd w:id="3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left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lang w:val="en-US" w:eastAsia="zh-CN"/>
        </w:rPr>
        <w:t>教务员</w:t>
      </w:r>
      <w:r>
        <w:rPr>
          <w:rFonts w:hint="eastAsia" w:ascii="微软雅黑" w:hAnsi="微软雅黑" w:eastAsia="微软雅黑"/>
        </w:rPr>
        <w:t>在三</w:t>
      </w:r>
      <w:r>
        <w:rPr>
          <w:rFonts w:hint="eastAsia" w:ascii="微软雅黑" w:hAnsi="微软雅黑" w:eastAsia="微软雅黑"/>
          <w:lang w:val="en-US" w:eastAsia="zh-CN"/>
        </w:rPr>
        <w:t>项</w:t>
      </w:r>
      <w:r>
        <w:rPr>
          <w:rFonts w:hint="eastAsia" w:ascii="微软雅黑" w:hAnsi="微软雅黑" w:eastAsia="微软雅黑"/>
        </w:rPr>
        <w:t>评分全都结束后，可公布学生们的总评。</w:t>
      </w:r>
      <w:r>
        <w:rPr>
          <w:rFonts w:hint="eastAsia" w:ascii="微软雅黑" w:hAnsi="微软雅黑" w:eastAsia="微软雅黑"/>
          <w:lang w:val="en-US" w:eastAsia="zh-CN"/>
        </w:rPr>
        <w:t>教务员</w:t>
      </w:r>
      <w:r>
        <w:rPr>
          <w:rFonts w:hint="eastAsia" w:ascii="微软雅黑" w:hAnsi="微软雅黑" w:eastAsia="微软雅黑"/>
        </w:rPr>
        <w:t>进入左侧菜单“评分管理”——“总评”，点击上方“查询总评分数”，勾选需要公布总评的学生名单，点击按钮“批量公布总评成绩”即可。</w:t>
      </w:r>
    </w:p>
    <w:p>
      <w:pPr>
        <w:spacing w:line="360" w:lineRule="auto"/>
      </w:pPr>
      <w:r>
        <w:drawing>
          <wp:inline distT="0" distB="0" distL="114300" distR="114300">
            <wp:extent cx="5270500" cy="2555240"/>
            <wp:effectExtent l="0" t="0" r="6350" b="16510"/>
            <wp:docPr id="8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</w:p>
    <w:p>
      <w:pPr>
        <w:pStyle w:val="2"/>
        <w:spacing w:before="0" w:after="0" w:line="360" w:lineRule="auto"/>
        <w:rPr>
          <w:sz w:val="32"/>
          <w:szCs w:val="32"/>
        </w:rPr>
      </w:pPr>
      <w:bookmarkStart w:id="39" w:name="_Toc16616"/>
      <w:r>
        <w:rPr>
          <w:rFonts w:hint="eastAsia"/>
          <w:sz w:val="32"/>
          <w:szCs w:val="32"/>
        </w:rPr>
        <w:t>3</w:t>
      </w:r>
      <w:r>
        <w:rPr>
          <w:rFonts w:hint="eastAsia"/>
          <w:sz w:val="32"/>
          <w:szCs w:val="32"/>
          <w:lang w:val="en-US" w:eastAsia="zh-CN"/>
        </w:rPr>
        <w:t>5</w:t>
      </w:r>
      <w:r>
        <w:rPr>
          <w:rFonts w:hint="eastAsia"/>
          <w:sz w:val="32"/>
          <w:szCs w:val="32"/>
        </w:rPr>
        <w:t>、</w:t>
      </w:r>
      <w:r>
        <w:rPr>
          <w:rFonts w:hint="eastAsia"/>
          <w:color w:val="FF0000"/>
          <w:sz w:val="32"/>
          <w:szCs w:val="32"/>
          <w:lang w:val="en-US" w:eastAsia="zh-CN"/>
        </w:rPr>
        <w:t>指导教师</w:t>
      </w:r>
      <w:r>
        <w:rPr>
          <w:rFonts w:hint="eastAsia"/>
          <w:sz w:val="32"/>
          <w:szCs w:val="32"/>
          <w:lang w:val="en-US" w:eastAsia="zh-CN"/>
        </w:rPr>
        <w:t>推荐</w:t>
      </w:r>
      <w:r>
        <w:rPr>
          <w:rFonts w:hint="eastAsia"/>
          <w:sz w:val="32"/>
          <w:szCs w:val="32"/>
        </w:rPr>
        <w:t>优秀论文</w:t>
      </w:r>
      <w:bookmarkEnd w:id="39"/>
    </w:p>
    <w:p>
      <w:pPr>
        <w:spacing w:line="360" w:lineRule="auto"/>
        <w:ind w:firstLine="420" w:firstLineChars="20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学生总评分数大于90分，指导教师可推荐优秀论文。进入菜单“推优管理”——“推优”——“推优论文提交”，点击右方编辑按钮，并撰写推优理由后可提交，然后待系主任审核。</w:t>
      </w:r>
    </w:p>
    <w:p>
      <w:pPr>
        <w:spacing w:line="360" w:lineRule="auto"/>
      </w:pPr>
      <w:r>
        <w:drawing>
          <wp:inline distT="0" distB="0" distL="114300" distR="114300">
            <wp:extent cx="5258435" cy="2570480"/>
            <wp:effectExtent l="0" t="0" r="18415" b="127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</w:p>
    <w:p>
      <w:pPr>
        <w:pStyle w:val="2"/>
        <w:spacing w:before="0" w:after="0" w:line="360" w:lineRule="auto"/>
        <w:rPr>
          <w:sz w:val="32"/>
          <w:szCs w:val="32"/>
        </w:rPr>
      </w:pPr>
      <w:bookmarkStart w:id="40" w:name="_Toc20877"/>
      <w:r>
        <w:rPr>
          <w:rFonts w:hint="eastAsia"/>
          <w:sz w:val="32"/>
          <w:szCs w:val="32"/>
        </w:rPr>
        <w:t>3</w:t>
      </w:r>
      <w:r>
        <w:rPr>
          <w:rFonts w:hint="eastAsia"/>
          <w:sz w:val="32"/>
          <w:szCs w:val="32"/>
          <w:lang w:val="en-US" w:eastAsia="zh-CN"/>
        </w:rPr>
        <w:t>6</w:t>
      </w:r>
      <w:r>
        <w:rPr>
          <w:rFonts w:hint="eastAsia"/>
          <w:sz w:val="32"/>
          <w:szCs w:val="32"/>
        </w:rPr>
        <w:t>、</w:t>
      </w:r>
      <w:r>
        <w:rPr>
          <w:rFonts w:hint="eastAsia"/>
          <w:color w:val="FF0000"/>
          <w:sz w:val="32"/>
          <w:szCs w:val="32"/>
          <w:lang w:val="en-US" w:eastAsia="zh-CN"/>
        </w:rPr>
        <w:t>系主任</w:t>
      </w:r>
      <w:r>
        <w:rPr>
          <w:rFonts w:hint="eastAsia"/>
          <w:sz w:val="32"/>
          <w:szCs w:val="32"/>
        </w:rPr>
        <w:t>审核优秀论文</w:t>
      </w:r>
      <w:bookmarkEnd w:id="4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left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lang w:val="en-US" w:eastAsia="zh-CN"/>
        </w:rPr>
        <w:t>指导教师推荐</w:t>
      </w:r>
      <w:r>
        <w:rPr>
          <w:rFonts w:hint="eastAsia" w:ascii="微软雅黑" w:hAnsi="微软雅黑" w:eastAsia="微软雅黑"/>
        </w:rPr>
        <w:t>优秀论文后，</w:t>
      </w:r>
      <w:r>
        <w:rPr>
          <w:rFonts w:hint="eastAsia" w:ascii="微软雅黑" w:hAnsi="微软雅黑" w:eastAsia="微软雅黑"/>
          <w:lang w:val="en-US" w:eastAsia="zh-CN"/>
        </w:rPr>
        <w:t>系主任</w:t>
      </w:r>
      <w:r>
        <w:rPr>
          <w:rFonts w:hint="eastAsia" w:ascii="微软雅黑" w:hAnsi="微软雅黑" w:eastAsia="微软雅黑"/>
        </w:rPr>
        <w:t>需要对优秀论文进行审核。进入菜单“推优管理”——“</w:t>
      </w:r>
      <w:r>
        <w:rPr>
          <w:rFonts w:hint="eastAsia" w:ascii="微软雅黑" w:hAnsi="微软雅黑" w:eastAsia="微软雅黑"/>
          <w:lang w:val="en-US" w:eastAsia="zh-CN"/>
        </w:rPr>
        <w:t>推优</w:t>
      </w:r>
      <w:r>
        <w:rPr>
          <w:rFonts w:hint="eastAsia" w:ascii="微软雅黑" w:hAnsi="微软雅黑" w:eastAsia="微软雅黑"/>
        </w:rPr>
        <w:t>”</w:t>
      </w:r>
      <w:r>
        <w:rPr>
          <w:rFonts w:hint="eastAsia" w:ascii="微软雅黑" w:hAnsi="微软雅黑" w:eastAsia="微软雅黑"/>
          <w:lang w:eastAsia="zh-CN"/>
        </w:rPr>
        <w:t>——“</w:t>
      </w:r>
      <w:r>
        <w:rPr>
          <w:rFonts w:hint="eastAsia" w:ascii="微软雅黑" w:hAnsi="微软雅黑" w:eastAsia="微软雅黑"/>
          <w:lang w:val="en-US" w:eastAsia="zh-CN"/>
        </w:rPr>
        <w:t>推优论文审核”</w:t>
      </w:r>
      <w:r>
        <w:rPr>
          <w:rFonts w:hint="eastAsia" w:ascii="微软雅黑" w:hAnsi="微软雅黑" w:eastAsia="微软雅黑"/>
        </w:rPr>
        <w:t>，点击右侧审核按钮进行审核。</w:t>
      </w:r>
    </w:p>
    <w:p>
      <w:pPr>
        <w:spacing w:line="360" w:lineRule="auto"/>
      </w:pPr>
      <w:r>
        <w:drawing>
          <wp:inline distT="0" distB="0" distL="114300" distR="114300">
            <wp:extent cx="5267325" cy="2545715"/>
            <wp:effectExtent l="0" t="0" r="9525" b="6985"/>
            <wp:docPr id="7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2"/>
        <w:spacing w:before="0" w:after="0" w:line="360" w:lineRule="auto"/>
        <w:rPr>
          <w:sz w:val="32"/>
          <w:szCs w:val="32"/>
        </w:rPr>
      </w:pPr>
      <w:bookmarkStart w:id="41" w:name="_Toc13372"/>
      <w:r>
        <w:rPr>
          <w:rFonts w:hint="eastAsia"/>
          <w:sz w:val="32"/>
          <w:szCs w:val="32"/>
          <w:lang w:val="en-US" w:eastAsia="zh-CN"/>
        </w:rPr>
        <w:t>37</w:t>
      </w:r>
      <w:r>
        <w:rPr>
          <w:rFonts w:hint="eastAsia"/>
          <w:sz w:val="32"/>
          <w:szCs w:val="32"/>
        </w:rPr>
        <w:t>、</w:t>
      </w:r>
      <w:r>
        <w:rPr>
          <w:rFonts w:hint="eastAsia"/>
          <w:color w:val="FF0000"/>
          <w:sz w:val="32"/>
          <w:szCs w:val="32"/>
          <w:lang w:val="en-US" w:eastAsia="zh-CN"/>
        </w:rPr>
        <w:t>教务员</w:t>
      </w:r>
      <w:r>
        <w:rPr>
          <w:rFonts w:hint="eastAsia"/>
          <w:sz w:val="32"/>
          <w:szCs w:val="32"/>
        </w:rPr>
        <w:t>审核优秀论文</w:t>
      </w:r>
      <w:bookmarkEnd w:id="4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left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lang w:val="en-US" w:eastAsia="zh-CN"/>
        </w:rPr>
        <w:t>系主任</w:t>
      </w:r>
      <w:r>
        <w:rPr>
          <w:rFonts w:hint="eastAsia" w:ascii="微软雅黑" w:hAnsi="微软雅黑" w:eastAsia="微软雅黑"/>
        </w:rPr>
        <w:t>审核后，</w:t>
      </w:r>
      <w:r>
        <w:rPr>
          <w:rFonts w:hint="eastAsia" w:ascii="微软雅黑" w:hAnsi="微软雅黑" w:eastAsia="微软雅黑"/>
          <w:lang w:val="en-US" w:eastAsia="zh-CN"/>
        </w:rPr>
        <w:t>教务员</w:t>
      </w:r>
      <w:r>
        <w:rPr>
          <w:rFonts w:hint="eastAsia" w:ascii="微软雅黑" w:hAnsi="微软雅黑" w:eastAsia="微软雅黑"/>
        </w:rPr>
        <w:t>需要再对优秀论文进行审核。进入菜单“推优管理”——“</w:t>
      </w:r>
      <w:r>
        <w:rPr>
          <w:rFonts w:hint="eastAsia" w:ascii="微软雅黑" w:hAnsi="微软雅黑" w:eastAsia="微软雅黑"/>
          <w:lang w:val="en-US" w:eastAsia="zh-CN"/>
        </w:rPr>
        <w:t>推优</w:t>
      </w:r>
      <w:r>
        <w:rPr>
          <w:rFonts w:hint="eastAsia" w:ascii="微软雅黑" w:hAnsi="微软雅黑" w:eastAsia="微软雅黑"/>
        </w:rPr>
        <w:t>”</w:t>
      </w:r>
      <w:r>
        <w:rPr>
          <w:rFonts w:hint="eastAsia" w:ascii="微软雅黑" w:hAnsi="微软雅黑" w:eastAsia="微软雅黑"/>
          <w:lang w:eastAsia="zh-CN"/>
        </w:rPr>
        <w:t>——“</w:t>
      </w:r>
      <w:r>
        <w:rPr>
          <w:rFonts w:hint="eastAsia" w:ascii="微软雅黑" w:hAnsi="微软雅黑" w:eastAsia="微软雅黑"/>
          <w:lang w:val="en-US" w:eastAsia="zh-CN"/>
        </w:rPr>
        <w:t>推优论文审核”</w:t>
      </w:r>
      <w:r>
        <w:rPr>
          <w:rFonts w:hint="eastAsia" w:ascii="微软雅黑" w:hAnsi="微软雅黑" w:eastAsia="微软雅黑"/>
        </w:rPr>
        <w:t>，点击右侧审核按钮进行审核。</w:t>
      </w:r>
    </w:p>
    <w:p>
      <w:pPr>
        <w:spacing w:line="360" w:lineRule="auto"/>
      </w:pPr>
      <w:r>
        <w:drawing>
          <wp:inline distT="0" distB="0" distL="114300" distR="114300">
            <wp:extent cx="5261610" cy="2557145"/>
            <wp:effectExtent l="0" t="0" r="15240" b="14605"/>
            <wp:docPr id="7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2"/>
        <w:spacing w:before="0" w:after="0" w:line="360" w:lineRule="auto"/>
        <w:rPr>
          <w:sz w:val="32"/>
          <w:szCs w:val="32"/>
        </w:rPr>
      </w:pPr>
      <w:bookmarkStart w:id="42" w:name="_Toc24009"/>
      <w:r>
        <w:rPr>
          <w:rFonts w:hint="eastAsia"/>
          <w:sz w:val="32"/>
          <w:szCs w:val="32"/>
          <w:lang w:val="en-US" w:eastAsia="zh-CN"/>
        </w:rPr>
        <w:t>38</w:t>
      </w:r>
      <w:r>
        <w:rPr>
          <w:rFonts w:hint="eastAsia"/>
          <w:sz w:val="32"/>
          <w:szCs w:val="32"/>
        </w:rPr>
        <w:t>、</w:t>
      </w:r>
      <w:r>
        <w:rPr>
          <w:rFonts w:hint="eastAsia"/>
          <w:color w:val="FF0000"/>
          <w:sz w:val="32"/>
          <w:szCs w:val="32"/>
          <w:lang w:val="en-US" w:eastAsia="zh-CN"/>
        </w:rPr>
        <w:t>教学院长</w:t>
      </w:r>
      <w:r>
        <w:rPr>
          <w:rFonts w:hint="eastAsia"/>
          <w:sz w:val="32"/>
          <w:szCs w:val="32"/>
        </w:rPr>
        <w:t>审核优秀论文</w:t>
      </w:r>
      <w:bookmarkEnd w:id="4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left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lang w:val="en-US" w:eastAsia="zh-CN"/>
        </w:rPr>
        <w:t>教务员</w:t>
      </w:r>
      <w:r>
        <w:rPr>
          <w:rFonts w:hint="eastAsia" w:ascii="微软雅黑" w:hAnsi="微软雅黑" w:eastAsia="微软雅黑"/>
        </w:rPr>
        <w:t>审核后，</w:t>
      </w:r>
      <w:r>
        <w:rPr>
          <w:rFonts w:hint="eastAsia" w:ascii="微软雅黑" w:hAnsi="微软雅黑" w:eastAsia="微软雅黑"/>
          <w:lang w:val="en-US" w:eastAsia="zh-CN"/>
        </w:rPr>
        <w:t>教学院长</w:t>
      </w:r>
      <w:r>
        <w:rPr>
          <w:rFonts w:hint="eastAsia" w:ascii="微软雅黑" w:hAnsi="微软雅黑" w:eastAsia="微软雅黑"/>
        </w:rPr>
        <w:t>需要再对优秀论文进行审核。进入菜单“推优管理”——“</w:t>
      </w:r>
      <w:r>
        <w:rPr>
          <w:rFonts w:hint="eastAsia" w:ascii="微软雅黑" w:hAnsi="微软雅黑" w:eastAsia="微软雅黑"/>
          <w:lang w:val="en-US" w:eastAsia="zh-CN"/>
        </w:rPr>
        <w:t>推优</w:t>
      </w:r>
      <w:r>
        <w:rPr>
          <w:rFonts w:hint="eastAsia" w:ascii="微软雅黑" w:hAnsi="微软雅黑" w:eastAsia="微软雅黑"/>
        </w:rPr>
        <w:t>”</w:t>
      </w:r>
      <w:r>
        <w:rPr>
          <w:rFonts w:hint="eastAsia" w:ascii="微软雅黑" w:hAnsi="微软雅黑" w:eastAsia="微软雅黑"/>
          <w:lang w:eastAsia="zh-CN"/>
        </w:rPr>
        <w:t>——“</w:t>
      </w:r>
      <w:r>
        <w:rPr>
          <w:rFonts w:hint="eastAsia" w:ascii="微软雅黑" w:hAnsi="微软雅黑" w:eastAsia="微软雅黑"/>
          <w:lang w:val="en-US" w:eastAsia="zh-CN"/>
        </w:rPr>
        <w:t>推优论文审核”</w:t>
      </w:r>
      <w:r>
        <w:rPr>
          <w:rFonts w:hint="eastAsia" w:ascii="微软雅黑" w:hAnsi="微软雅黑" w:eastAsia="微软雅黑"/>
        </w:rPr>
        <w:t>，点击右侧审核按钮进行审核。</w:t>
      </w:r>
    </w:p>
    <w:p>
      <w:pPr>
        <w:spacing w:line="360" w:lineRule="auto"/>
      </w:pPr>
      <w:r>
        <w:drawing>
          <wp:inline distT="0" distB="0" distL="114300" distR="114300">
            <wp:extent cx="5261610" cy="2557145"/>
            <wp:effectExtent l="0" t="0" r="15240" b="14605"/>
            <wp:docPr id="7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rPr>
          <w:rFonts w:hint="eastAsia" w:ascii="微软雅黑" w:hAnsi="微软雅黑" w:eastAsia="微软雅黑"/>
        </w:rPr>
      </w:pPr>
    </w:p>
    <w:p>
      <w:pPr>
        <w:spacing w:line="360" w:lineRule="auto"/>
      </w:pPr>
    </w:p>
    <w:p>
      <w:pPr>
        <w:pStyle w:val="2"/>
        <w:snapToGrid w:val="0"/>
        <w:spacing w:before="0" w:after="0" w:line="360" w:lineRule="auto"/>
      </w:pPr>
      <w:bookmarkStart w:id="43" w:name="_Toc32262"/>
      <w:r>
        <w:rPr>
          <w:rFonts w:hint="eastAsia"/>
        </w:rPr>
        <w:t>四、指导日志环节</w:t>
      </w:r>
      <w:bookmarkEnd w:id="43"/>
    </w:p>
    <w:p>
      <w:pPr>
        <w:pStyle w:val="2"/>
        <w:snapToGrid w:val="0"/>
        <w:spacing w:before="0" w:after="0" w:line="360" w:lineRule="auto"/>
        <w:rPr>
          <w:sz w:val="32"/>
          <w:szCs w:val="32"/>
        </w:rPr>
      </w:pPr>
      <w:bookmarkStart w:id="44" w:name="_Toc22894"/>
      <w:r>
        <w:rPr>
          <w:rFonts w:hint="eastAsia"/>
          <w:sz w:val="32"/>
          <w:szCs w:val="32"/>
        </w:rPr>
        <w:t>1、</w:t>
      </w:r>
      <w:r>
        <w:rPr>
          <w:rFonts w:hint="eastAsia"/>
          <w:color w:val="FF0000"/>
          <w:sz w:val="32"/>
          <w:szCs w:val="32"/>
        </w:rPr>
        <w:t>学生</w:t>
      </w:r>
      <w:r>
        <w:rPr>
          <w:rFonts w:hint="eastAsia"/>
          <w:sz w:val="32"/>
          <w:szCs w:val="32"/>
        </w:rPr>
        <w:t>提交指导日志</w:t>
      </w:r>
      <w:bookmarkEnd w:id="44"/>
    </w:p>
    <w:p>
      <w:pPr>
        <w:spacing w:line="360" w:lineRule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学生选题完成后，学生可上传指导日志</w:t>
      </w:r>
    </w:p>
    <w:p>
      <w:pPr>
        <w:spacing w:line="360" w:lineRule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第一步：学生点击左侧菜单栏“过程管理”—“指导日志”—“编辑指导日志”。</w:t>
      </w:r>
    </w:p>
    <w:p>
      <w:pPr>
        <w:spacing w:line="360" w:lineRule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第二步：点击“查看/新增”按钮可查看已提交的指导日志，也可进行指导日志的添加。</w:t>
      </w:r>
    </w:p>
    <w:p>
      <w:pPr>
        <w:spacing w:line="360" w:lineRule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第三步：再弹出的页面点击“新增”按钮，即可去填写指导日志内容，点击“提交”或“暂存”即可，“暂存”还可以修改，点击“提交”后无法进行修改。</w:t>
      </w:r>
    </w:p>
    <w:p>
      <w:pPr>
        <w:spacing w:line="360" w:lineRule="auto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4310" cy="1984375"/>
            <wp:effectExtent l="0" t="0" r="2540" b="15875"/>
            <wp:docPr id="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271135" cy="4329430"/>
            <wp:effectExtent l="0" t="0" r="5715" b="13970"/>
            <wp:docPr id="8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napToGrid w:val="0"/>
        <w:spacing w:before="0" w:after="0" w:line="360" w:lineRule="auto"/>
        <w:rPr>
          <w:sz w:val="32"/>
          <w:szCs w:val="32"/>
        </w:rPr>
      </w:pPr>
      <w:bookmarkStart w:id="45" w:name="_Toc7386"/>
      <w:r>
        <w:rPr>
          <w:rFonts w:hint="eastAsia"/>
          <w:sz w:val="32"/>
          <w:szCs w:val="32"/>
        </w:rPr>
        <w:t>2、</w:t>
      </w:r>
      <w:r>
        <w:rPr>
          <w:rFonts w:hint="eastAsia"/>
          <w:color w:val="FF0000"/>
          <w:sz w:val="32"/>
          <w:szCs w:val="32"/>
        </w:rPr>
        <w:t>指导老师</w:t>
      </w:r>
      <w:r>
        <w:rPr>
          <w:rFonts w:hint="eastAsia"/>
          <w:sz w:val="32"/>
          <w:szCs w:val="32"/>
        </w:rPr>
        <w:t>审核指导日志</w:t>
      </w:r>
      <w:bookmarkEnd w:id="45"/>
    </w:p>
    <w:p>
      <w:pPr>
        <w:spacing w:line="360" w:lineRule="auto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第一步：指导老师点击“过程管理”-“指导日志”-“待审核指导日志列表”，找到学生数据后点击操作栏中的“审核”按钮。</w:t>
      </w:r>
    </w:p>
    <w:p>
      <w:pPr>
        <w:spacing w:line="360" w:lineRule="auto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第二步：输入审核意见，选择审核状态点击提交即可。</w:t>
      </w:r>
    </w:p>
    <w:p>
      <w:pPr>
        <w:spacing w:line="360" w:lineRule="auto"/>
        <w:rPr>
          <w:rFonts w:ascii="微软雅黑" w:hAnsi="微软雅黑" w:eastAsia="微软雅黑"/>
        </w:rPr>
      </w:pPr>
      <w:r>
        <w:drawing>
          <wp:inline distT="0" distB="0" distL="0" distR="0">
            <wp:extent cx="5274310" cy="253301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line="360" w:lineRule="auto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1F9679D"/>
    <w:multiLevelType w:val="multilevel"/>
    <w:tmpl w:val="31F9679D"/>
    <w:lvl w:ilvl="0" w:tentative="0">
      <w:start w:val="1"/>
      <w:numFmt w:val="japaneseCounting"/>
      <w:lvlText w:val="%1、"/>
      <w:lvlJc w:val="left"/>
      <w:pPr>
        <w:ind w:left="1042" w:hanging="90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82" w:hanging="420"/>
      </w:pPr>
    </w:lvl>
    <w:lvl w:ilvl="2" w:tentative="0">
      <w:start w:val="1"/>
      <w:numFmt w:val="lowerRoman"/>
      <w:lvlText w:val="%3."/>
      <w:lvlJc w:val="right"/>
      <w:pPr>
        <w:ind w:left="1402" w:hanging="420"/>
      </w:pPr>
    </w:lvl>
    <w:lvl w:ilvl="3" w:tentative="0">
      <w:start w:val="1"/>
      <w:numFmt w:val="decimal"/>
      <w:lvlText w:val="%4."/>
      <w:lvlJc w:val="left"/>
      <w:pPr>
        <w:ind w:left="1822" w:hanging="420"/>
      </w:pPr>
    </w:lvl>
    <w:lvl w:ilvl="4" w:tentative="0">
      <w:start w:val="1"/>
      <w:numFmt w:val="lowerLetter"/>
      <w:lvlText w:val="%5)"/>
      <w:lvlJc w:val="left"/>
      <w:pPr>
        <w:ind w:left="2242" w:hanging="420"/>
      </w:pPr>
    </w:lvl>
    <w:lvl w:ilvl="5" w:tentative="0">
      <w:start w:val="1"/>
      <w:numFmt w:val="lowerRoman"/>
      <w:lvlText w:val="%6."/>
      <w:lvlJc w:val="right"/>
      <w:pPr>
        <w:ind w:left="2662" w:hanging="420"/>
      </w:pPr>
    </w:lvl>
    <w:lvl w:ilvl="6" w:tentative="0">
      <w:start w:val="1"/>
      <w:numFmt w:val="decimal"/>
      <w:lvlText w:val="%7."/>
      <w:lvlJc w:val="left"/>
      <w:pPr>
        <w:ind w:left="3082" w:hanging="420"/>
      </w:pPr>
    </w:lvl>
    <w:lvl w:ilvl="7" w:tentative="0">
      <w:start w:val="1"/>
      <w:numFmt w:val="lowerLetter"/>
      <w:lvlText w:val="%8)"/>
      <w:lvlJc w:val="left"/>
      <w:pPr>
        <w:ind w:left="3502" w:hanging="420"/>
      </w:pPr>
    </w:lvl>
    <w:lvl w:ilvl="8" w:tentative="0">
      <w:start w:val="1"/>
      <w:numFmt w:val="lowerRoman"/>
      <w:lvlText w:val="%9."/>
      <w:lvlJc w:val="right"/>
      <w:pPr>
        <w:ind w:left="3922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M2Y2ZmMzQ4MGY0NTFhYmUyOTAwZTViMjIyOWRhMTQifQ=="/>
  </w:docVars>
  <w:rsids>
    <w:rsidRoot w:val="2C997090"/>
    <w:rsid w:val="00017D8F"/>
    <w:rsid w:val="00023575"/>
    <w:rsid w:val="00033DFE"/>
    <w:rsid w:val="00046660"/>
    <w:rsid w:val="00063881"/>
    <w:rsid w:val="0008146F"/>
    <w:rsid w:val="00082BA2"/>
    <w:rsid w:val="000909F1"/>
    <w:rsid w:val="000932E0"/>
    <w:rsid w:val="0010053F"/>
    <w:rsid w:val="001459C9"/>
    <w:rsid w:val="00156AEA"/>
    <w:rsid w:val="001A7213"/>
    <w:rsid w:val="001C4349"/>
    <w:rsid w:val="001C4894"/>
    <w:rsid w:val="001E1419"/>
    <w:rsid w:val="001F2627"/>
    <w:rsid w:val="00203DD0"/>
    <w:rsid w:val="002B7660"/>
    <w:rsid w:val="002F5777"/>
    <w:rsid w:val="0034656F"/>
    <w:rsid w:val="00357267"/>
    <w:rsid w:val="003874AF"/>
    <w:rsid w:val="003B7FB2"/>
    <w:rsid w:val="003F3132"/>
    <w:rsid w:val="00444933"/>
    <w:rsid w:val="00470DEF"/>
    <w:rsid w:val="004733AC"/>
    <w:rsid w:val="004A5630"/>
    <w:rsid w:val="004C4DA5"/>
    <w:rsid w:val="004C557E"/>
    <w:rsid w:val="005D603E"/>
    <w:rsid w:val="005E2F6E"/>
    <w:rsid w:val="00645D7B"/>
    <w:rsid w:val="0065280E"/>
    <w:rsid w:val="00667CD0"/>
    <w:rsid w:val="006C2390"/>
    <w:rsid w:val="006E2329"/>
    <w:rsid w:val="006F7B74"/>
    <w:rsid w:val="00704273"/>
    <w:rsid w:val="0076352A"/>
    <w:rsid w:val="007B399A"/>
    <w:rsid w:val="007C5D4C"/>
    <w:rsid w:val="007D3EFA"/>
    <w:rsid w:val="007E0288"/>
    <w:rsid w:val="008266AB"/>
    <w:rsid w:val="00885D18"/>
    <w:rsid w:val="008A055A"/>
    <w:rsid w:val="008F053F"/>
    <w:rsid w:val="008F547F"/>
    <w:rsid w:val="00966141"/>
    <w:rsid w:val="00AA3F77"/>
    <w:rsid w:val="00AD6D83"/>
    <w:rsid w:val="00B0560B"/>
    <w:rsid w:val="00B65758"/>
    <w:rsid w:val="00BA02DD"/>
    <w:rsid w:val="00BC3F1E"/>
    <w:rsid w:val="00C019CF"/>
    <w:rsid w:val="00C163E2"/>
    <w:rsid w:val="00CA79CA"/>
    <w:rsid w:val="00CB41F4"/>
    <w:rsid w:val="00D21ED6"/>
    <w:rsid w:val="00D56B5E"/>
    <w:rsid w:val="00D824AD"/>
    <w:rsid w:val="00E20CCE"/>
    <w:rsid w:val="00E62BBA"/>
    <w:rsid w:val="00E869CD"/>
    <w:rsid w:val="00EA0E28"/>
    <w:rsid w:val="00F375F7"/>
    <w:rsid w:val="00F5543C"/>
    <w:rsid w:val="00FD3DCD"/>
    <w:rsid w:val="00FF0D94"/>
    <w:rsid w:val="00FF3E2C"/>
    <w:rsid w:val="013458F9"/>
    <w:rsid w:val="023D4DA3"/>
    <w:rsid w:val="06C34669"/>
    <w:rsid w:val="075951E5"/>
    <w:rsid w:val="07E17662"/>
    <w:rsid w:val="086932D6"/>
    <w:rsid w:val="0ACD0517"/>
    <w:rsid w:val="0AED02BB"/>
    <w:rsid w:val="0C0B753F"/>
    <w:rsid w:val="0C6E6360"/>
    <w:rsid w:val="0D457BA7"/>
    <w:rsid w:val="0E957362"/>
    <w:rsid w:val="10172D55"/>
    <w:rsid w:val="10CD1330"/>
    <w:rsid w:val="11145929"/>
    <w:rsid w:val="12C65C82"/>
    <w:rsid w:val="13D607C6"/>
    <w:rsid w:val="16845587"/>
    <w:rsid w:val="1B1644CC"/>
    <w:rsid w:val="1B3B0639"/>
    <w:rsid w:val="1E8E0A92"/>
    <w:rsid w:val="21303901"/>
    <w:rsid w:val="23F02769"/>
    <w:rsid w:val="24051800"/>
    <w:rsid w:val="26AF051F"/>
    <w:rsid w:val="26EB585A"/>
    <w:rsid w:val="2AD60D53"/>
    <w:rsid w:val="2C997090"/>
    <w:rsid w:val="3A084EA4"/>
    <w:rsid w:val="3B480618"/>
    <w:rsid w:val="3BC942B4"/>
    <w:rsid w:val="43477DD0"/>
    <w:rsid w:val="43BD0B90"/>
    <w:rsid w:val="4795376D"/>
    <w:rsid w:val="4BB14319"/>
    <w:rsid w:val="4C650C49"/>
    <w:rsid w:val="54EF4104"/>
    <w:rsid w:val="58C16CA3"/>
    <w:rsid w:val="5E312848"/>
    <w:rsid w:val="625A2E74"/>
    <w:rsid w:val="62756ADA"/>
    <w:rsid w:val="644D7C34"/>
    <w:rsid w:val="695B07E5"/>
    <w:rsid w:val="6ACC6187"/>
    <w:rsid w:val="6DB77C28"/>
    <w:rsid w:val="72B95134"/>
    <w:rsid w:val="77891247"/>
    <w:rsid w:val="78480AE1"/>
    <w:rsid w:val="78AA6F28"/>
    <w:rsid w:val="790B7254"/>
    <w:rsid w:val="7B777421"/>
    <w:rsid w:val="7CB129C7"/>
    <w:rsid w:val="7D4F4CF0"/>
    <w:rsid w:val="7F874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uiPriority="0" w:name="toc 2"/>
    <w:lsdException w:qFormat="1" w:unhideWhenUsed="0" w:uiPriority="39" w:semiHidden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iPriority="0" w:name="annotation text"/>
    <w:lsdException w:qFormat="1" w:unhideWhenUsed="0" w:uiPriority="0" w:semiHidden="0" w:name="header"/>
    <w:lsdException w:qFormat="1" w:unhideWhenUsed="0" w:uiPriority="0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qFormat="1" w:uiPriority="99" w:semiHidden="0" w:name="Hyperlink"/>
    <w:lsdException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0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9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1">
    <w:name w:val="Default Paragraph Font"/>
    <w:semiHidden/>
    <w:unhideWhenUsed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39"/>
    <w:pPr>
      <w:ind w:left="840" w:leftChars="400"/>
    </w:pPr>
  </w:style>
  <w:style w:type="paragraph" w:styleId="6">
    <w:name w:val="Balloon Text"/>
    <w:basedOn w:val="1"/>
    <w:link w:val="18"/>
    <w:qFormat/>
    <w:uiPriority w:val="0"/>
    <w:rPr>
      <w:sz w:val="18"/>
      <w:szCs w:val="18"/>
    </w:rPr>
  </w:style>
  <w:style w:type="paragraph" w:styleId="7">
    <w:name w:val="footer"/>
    <w:basedOn w:val="1"/>
    <w:link w:val="17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6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1"/>
    <w:basedOn w:val="1"/>
    <w:next w:val="1"/>
    <w:qFormat/>
    <w:uiPriority w:val="39"/>
  </w:style>
  <w:style w:type="character" w:styleId="12">
    <w:name w:val="Hyperlink"/>
    <w:basedOn w:val="11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3">
    <w:name w:val="标题 1 Char"/>
    <w:link w:val="2"/>
    <w:qFormat/>
    <w:uiPriority w:val="0"/>
    <w:rPr>
      <w:b/>
      <w:kern w:val="44"/>
      <w:sz w:val="44"/>
    </w:rPr>
  </w:style>
  <w:style w:type="paragraph" w:customStyle="1" w:styleId="14">
    <w:name w:val="WPSOffice手动目录 1"/>
    <w:qFormat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15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kern w:val="0"/>
      <w:sz w:val="32"/>
      <w:szCs w:val="32"/>
    </w:rPr>
  </w:style>
  <w:style w:type="character" w:customStyle="1" w:styleId="16">
    <w:name w:val="页眉 Char"/>
    <w:basedOn w:val="11"/>
    <w:link w:val="8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7">
    <w:name w:val="页脚 Char"/>
    <w:basedOn w:val="11"/>
    <w:link w:val="7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8">
    <w:name w:val="批注框文本 Char"/>
    <w:basedOn w:val="11"/>
    <w:link w:val="6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9">
    <w:name w:val="标题 3 Char"/>
    <w:basedOn w:val="11"/>
    <w:link w:val="4"/>
    <w:semiHidden/>
    <w:qFormat/>
    <w:uiPriority w:val="0"/>
    <w:rPr>
      <w:rFonts w:asciiTheme="minorHAnsi" w:hAnsiTheme="minorHAnsi" w:eastAsiaTheme="minorEastAsia" w:cstheme="minorBidi"/>
      <w:b/>
      <w:bCs/>
      <w:kern w:val="2"/>
      <w:sz w:val="32"/>
      <w:szCs w:val="32"/>
    </w:rPr>
  </w:style>
  <w:style w:type="character" w:customStyle="1" w:styleId="20">
    <w:name w:val="标题 2 Char"/>
    <w:basedOn w:val="11"/>
    <w:link w:val="3"/>
    <w:semiHidden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customXml" Target="../customXml/item1.xml"/><Relationship Id="rId56" Type="http://schemas.openxmlformats.org/officeDocument/2006/relationships/numbering" Target="numbering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67B5B2-5F3A-4075-9FDD-6AE900DF177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31</Pages>
  <Words>5027</Words>
  <Characters>5170</Characters>
  <Lines>54</Lines>
  <Paragraphs>15</Paragraphs>
  <TotalTime>1</TotalTime>
  <ScaleCrop>false</ScaleCrop>
  <LinksUpToDate>false</LinksUpToDate>
  <CharactersWithSpaces>5323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2021-07-15T09:24:00Z</dcterms:created>
  <dc:creator>L sir</dc:creator>
  <cp:lastModifiedBy>追</cp:lastModifiedBy>
  <dcterms:modified xsi:type="dcterms:W3CDTF">2022-10-17T11:18:24Z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F4F864EE62634B68A93B83E1498D8637</vt:lpwstr>
  </property>
</Properties>
</file>